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606" w:rsidRPr="005029D0" w:rsidRDefault="003F1606" w:rsidP="003F1606">
      <w:pPr>
        <w:widowControl w:val="0"/>
        <w:spacing w:before="300" w:after="0" w:line="360" w:lineRule="auto"/>
        <w:ind w:left="80"/>
        <w:rPr>
          <w:rFonts w:ascii="Arial" w:eastAsia="Calibri" w:hAnsi="Arial" w:cs="Times New Roman"/>
          <w:b/>
          <w:sz w:val="24"/>
          <w:szCs w:val="20"/>
          <w:lang w:val="uk-UA" w:eastAsia="ru-RU"/>
        </w:rPr>
      </w:pPr>
      <w:r w:rsidRPr="005029D0">
        <w:rPr>
          <w:rFonts w:ascii="Arial" w:eastAsia="Calibri" w:hAnsi="Arial" w:cs="Times New Roman"/>
          <w:b/>
          <w:sz w:val="24"/>
          <w:szCs w:val="20"/>
          <w:lang w:val="uk-UA" w:eastAsia="ru-RU"/>
        </w:rPr>
        <w:t>Тема : Перша ознака рівності трикутників.</w:t>
      </w:r>
      <w:r w:rsidRPr="005029D0">
        <w:rPr>
          <w:rFonts w:ascii="Arial" w:eastAsia="Calibri" w:hAnsi="Arial" w:cs="Times New Roman"/>
          <w:b/>
          <w:noProof/>
          <w:sz w:val="1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A0D51A7" wp14:editId="1C02571A">
            <wp:simplePos x="0" y="0"/>
            <wp:positionH relativeFrom="column">
              <wp:posOffset>3006725</wp:posOffset>
            </wp:positionH>
            <wp:positionV relativeFrom="paragraph">
              <wp:posOffset>170180</wp:posOffset>
            </wp:positionV>
            <wp:extent cx="3008630" cy="4424045"/>
            <wp:effectExtent l="0" t="0" r="1270" b="0"/>
            <wp:wrapSquare wrapText="bothSides"/>
            <wp:docPr id="3" name="Рисунок 3" descr="DSC_0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SC_06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442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9D0">
        <w:rPr>
          <w:rFonts w:ascii="Arial" w:eastAsia="Calibri" w:hAnsi="Arial" w:cs="Times New Roman"/>
          <w:b/>
          <w:sz w:val="24"/>
          <w:szCs w:val="20"/>
          <w:lang w:eastAsia="ru-RU"/>
        </w:rPr>
        <w:t xml:space="preserve">                             </w:t>
      </w:r>
      <w:r w:rsidRPr="005029D0">
        <w:rPr>
          <w:rFonts w:ascii="Arial" w:eastAsia="Calibri" w:hAnsi="Arial" w:cs="Times New Roman"/>
          <w:b/>
          <w:sz w:val="24"/>
          <w:szCs w:val="20"/>
          <w:lang w:val="uk-UA" w:eastAsia="ru-RU"/>
        </w:rPr>
        <w:t>Пропонується  практична робота.</w:t>
      </w:r>
    </w:p>
    <w:p w:rsidR="003F1606" w:rsidRPr="005029D0" w:rsidRDefault="003F1606" w:rsidP="003F1606">
      <w:pPr>
        <w:widowControl w:val="0"/>
        <w:spacing w:after="0" w:line="360" w:lineRule="auto"/>
        <w:ind w:left="40" w:firstLine="32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Накреслить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∆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ABC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і ∆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A</w:t>
      </w:r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>1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B</w:t>
      </w:r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>1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C</w:t>
      </w:r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>1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так,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щоб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</w:p>
    <w:p w:rsidR="003F1606" w:rsidRPr="003F1606" w:rsidRDefault="003F1606" w:rsidP="003F1606">
      <w:pPr>
        <w:widowControl w:val="0"/>
        <w:spacing w:after="0" w:line="360" w:lineRule="auto"/>
        <w:ind w:left="40" w:firstLine="32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АВ</w:t>
      </w:r>
      <w:r w:rsidRPr="003F1606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 =</w:t>
      </w:r>
      <w:r w:rsidRPr="003F1606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A</w:t>
      </w:r>
      <w:r w:rsidRPr="003F1606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>1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B</w:t>
      </w:r>
      <w:r w:rsidRPr="003F1606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>1</w:t>
      </w:r>
      <w:r w:rsidRPr="003F1606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= </w:t>
      </w:r>
      <w:smartTag w:uri="urn:schemas-microsoft-com:office:smarttags" w:element="metricconverter">
        <w:smartTagPr>
          <w:attr w:name="ProductID" w:val="9 см"/>
        </w:smartTagPr>
        <w:r w:rsidRPr="003F1606">
          <w:rPr>
            <w:rFonts w:ascii="Times New Roman" w:eastAsia="Calibri" w:hAnsi="Times New Roman" w:cs="Times New Roman"/>
            <w:sz w:val="24"/>
            <w:szCs w:val="20"/>
            <w:lang w:eastAsia="ru-RU"/>
          </w:rPr>
          <w:t xml:space="preserve">9 </w:t>
        </w:r>
        <w:proofErr w:type="gramStart"/>
        <w:r w:rsidRPr="005029D0">
          <w:rPr>
            <w:rFonts w:ascii="Times New Roman" w:eastAsia="Calibri" w:hAnsi="Times New Roman" w:cs="Times New Roman"/>
            <w:sz w:val="24"/>
            <w:szCs w:val="20"/>
            <w:lang w:eastAsia="ru-RU"/>
          </w:rPr>
          <w:t>см</w:t>
        </w:r>
      </w:smartTag>
      <w:r w:rsidRPr="003F1606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АС</w:t>
      </w:r>
      <w:proofErr w:type="gramEnd"/>
      <w:r w:rsidRPr="003F1606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=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A</w:t>
      </w:r>
      <w:r w:rsidRPr="003F1606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>1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C</w:t>
      </w:r>
      <w:r w:rsidRPr="003F1606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>1</w:t>
      </w:r>
      <w:r w:rsidRPr="003F1606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7 см"/>
        </w:smartTagPr>
        <w:r w:rsidRPr="003F1606">
          <w:rPr>
            <w:rFonts w:ascii="Times New Roman" w:eastAsia="Calibri" w:hAnsi="Times New Roman" w:cs="Times New Roman"/>
            <w:sz w:val="24"/>
            <w:szCs w:val="20"/>
            <w:lang w:eastAsia="ru-RU"/>
          </w:rPr>
          <w:t xml:space="preserve">7 </w:t>
        </w:r>
        <w:r w:rsidRPr="005029D0">
          <w:rPr>
            <w:rFonts w:ascii="Times New Roman" w:eastAsia="Calibri" w:hAnsi="Times New Roman" w:cs="Times New Roman"/>
            <w:sz w:val="24"/>
            <w:szCs w:val="20"/>
            <w:lang w:eastAsia="ru-RU"/>
          </w:rPr>
          <w:t>см</w:t>
        </w:r>
      </w:smartTag>
      <w:r w:rsidRPr="003F1606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і</w:t>
      </w:r>
      <w:r w:rsidRPr="003F1606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 </w:t>
      </w:r>
    </w:p>
    <w:p w:rsidR="003F1606" w:rsidRPr="005029D0" w:rsidRDefault="003F1606" w:rsidP="003F1606">
      <w:pPr>
        <w:widowControl w:val="0"/>
        <w:spacing w:after="0" w:line="360" w:lineRule="auto"/>
        <w:ind w:left="40" w:firstLine="32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5029D0">
        <w:rPr>
          <w:rFonts w:ascii="Cambria Math" w:eastAsia="Calibri" w:hAnsi="Cambria Math" w:cs="Cambria Math"/>
          <w:sz w:val="24"/>
          <w:szCs w:val="20"/>
          <w:lang w:eastAsia="ru-RU"/>
        </w:rPr>
        <w:t>∠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А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=</w:t>
      </w:r>
      <w:r w:rsidRPr="005029D0">
        <w:rPr>
          <w:rFonts w:ascii="Cambria Math" w:eastAsia="Calibri" w:hAnsi="Cambria Math" w:cs="Cambria Math"/>
          <w:sz w:val="24"/>
          <w:szCs w:val="20"/>
          <w:lang w:eastAsia="ru-RU"/>
        </w:rPr>
        <w:t>∠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A</w:t>
      </w:r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>1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= 60°.</w:t>
      </w:r>
    </w:p>
    <w:p w:rsidR="003F1606" w:rsidRPr="005029D0" w:rsidRDefault="003F1606" w:rsidP="003F1606">
      <w:pPr>
        <w:widowControl w:val="0"/>
        <w:spacing w:after="0" w:line="360" w:lineRule="auto"/>
        <w:ind w:left="40" w:firstLine="32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Запитання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:</w:t>
      </w:r>
    </w:p>
    <w:p w:rsidR="003F1606" w:rsidRPr="005029D0" w:rsidRDefault="003F1606" w:rsidP="003F1606">
      <w:pPr>
        <w:widowControl w:val="0"/>
        <w:spacing w:after="0" w:line="360" w:lineRule="auto"/>
        <w:ind w:left="40" w:right="4536" w:firstLine="3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1.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Скільки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пар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рівних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елементів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ви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побудували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в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трикутниках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АВС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і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A</w:t>
      </w:r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>1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B</w:t>
      </w:r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>1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C</w:t>
      </w:r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>1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?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Які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це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елементи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?</w:t>
      </w:r>
    </w:p>
    <w:p w:rsidR="003F1606" w:rsidRPr="005029D0" w:rsidRDefault="003F1606" w:rsidP="003F1606">
      <w:pPr>
        <w:widowControl w:val="0"/>
        <w:spacing w:after="0" w:line="360" w:lineRule="auto"/>
        <w:ind w:left="40" w:right="4536" w:firstLine="3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2. Як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перевірити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чи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будуть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рівні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ці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трикутники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? [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Перевіряють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вимірюванням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решти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елементів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.]</w:t>
      </w:r>
    </w:p>
    <w:p w:rsidR="003F1606" w:rsidRPr="005029D0" w:rsidRDefault="003F1606" w:rsidP="003F1606">
      <w:pPr>
        <w:widowControl w:val="0"/>
        <w:spacing w:after="0" w:line="360" w:lineRule="auto"/>
        <w:ind w:left="40" w:right="4536" w:firstLine="3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3.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Який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же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висновок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можна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зробити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з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розглянутого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прикладу?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Після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цього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формулюється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перша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ознака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рівності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трикутників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. </w:t>
      </w:r>
    </w:p>
    <w:p w:rsidR="003F1606" w:rsidRPr="005029D0" w:rsidRDefault="003F1606" w:rsidP="003F1606">
      <w:pPr>
        <w:widowControl w:val="0"/>
        <w:spacing w:after="0" w:line="360" w:lineRule="auto"/>
        <w:ind w:left="40" w:right="4536" w:firstLine="3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Для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доведення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першої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ознаки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рівності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трикутників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можна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використати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серії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proofErr w:type="gram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малюнків,де</w:t>
      </w:r>
      <w:proofErr w:type="spellEnd"/>
      <w:proofErr w:type="gram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зображено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два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трикутники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у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яких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дві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сторони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і кут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між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ними одного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трикутника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відповідно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дорівнюють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двом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сторонам і куту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між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ними другого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трикутника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тобто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в ∆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ABC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 і   ∆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A</w:t>
      </w:r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>1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B</w:t>
      </w:r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>1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C</w:t>
      </w:r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>1</w:t>
      </w:r>
      <w:r w:rsidRPr="005029D0">
        <w:rPr>
          <w:rFonts w:ascii="Times New Roman" w:eastAsia="Calibri" w:hAnsi="Times New Roman" w:cs="Times New Roman"/>
          <w:sz w:val="24"/>
          <w:szCs w:val="20"/>
          <w:vertAlign w:val="subscript"/>
          <w:lang w:eastAsia="ru-RU"/>
        </w:rPr>
        <w:t xml:space="preserve"> </w:t>
      </w:r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 xml:space="preserve"> 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ABC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 і   ∆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A</w:t>
      </w:r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>1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B</w:t>
      </w:r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>1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C</w:t>
      </w:r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>1</w:t>
      </w:r>
      <w:r w:rsidRPr="005029D0">
        <w:rPr>
          <w:rFonts w:ascii="Times New Roman" w:eastAsia="Calibri" w:hAnsi="Times New Roman" w:cs="Times New Roman"/>
          <w:sz w:val="24"/>
          <w:szCs w:val="20"/>
          <w:vertAlign w:val="subscript"/>
          <w:lang w:eastAsia="ru-RU"/>
        </w:rPr>
        <w:t xml:space="preserve"> </w:t>
      </w:r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 xml:space="preserve"> 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</w:p>
    <w:p w:rsidR="003F1606" w:rsidRPr="005029D0" w:rsidRDefault="003F1606" w:rsidP="003F1606">
      <w:pPr>
        <w:widowControl w:val="0"/>
        <w:spacing w:after="0" w:line="360" w:lineRule="auto"/>
        <w:ind w:left="40" w:right="843"/>
        <w:jc w:val="both"/>
        <w:rPr>
          <w:rFonts w:ascii="Times New Roman" w:eastAsia="Calibri" w:hAnsi="Times New Roman" w:cs="Times New Roman"/>
          <w:sz w:val="24"/>
          <w:szCs w:val="20"/>
          <w:vertAlign w:val="subscript"/>
          <w:lang w:val="uk-UA" w:eastAsia="ru-RU"/>
        </w:rPr>
      </w:pPr>
      <w:r w:rsidRPr="005029D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20D43559" wp14:editId="080F53F4">
            <wp:simplePos x="0" y="0"/>
            <wp:positionH relativeFrom="column">
              <wp:posOffset>2948305</wp:posOffset>
            </wp:positionH>
            <wp:positionV relativeFrom="paragraph">
              <wp:posOffset>-1294130</wp:posOffset>
            </wp:positionV>
            <wp:extent cx="3074670" cy="2840990"/>
            <wp:effectExtent l="0" t="0" r="0" b="0"/>
            <wp:wrapSquare wrapText="bothSides"/>
            <wp:docPr id="4" name="Рисунок 4" descr="DSC_0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SC_06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284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АС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=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A</w:t>
      </w:r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>1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C</w:t>
      </w:r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>1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</w:t>
      </w:r>
      <w:r w:rsidRPr="005029D0">
        <w:rPr>
          <w:rFonts w:ascii="Cambria Math" w:eastAsia="Calibri" w:hAnsi="Cambria Math" w:cs="Cambria Math"/>
          <w:sz w:val="24"/>
          <w:szCs w:val="20"/>
          <w:lang w:eastAsia="ru-RU"/>
        </w:rPr>
        <w:t>∠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r w:rsidRPr="005029D0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BAC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=</w:t>
      </w:r>
      <w:r w:rsidRPr="005029D0">
        <w:rPr>
          <w:rFonts w:ascii="Cambria Math" w:eastAsia="Calibri" w:hAnsi="Cambria Math" w:cs="Cambria Math"/>
          <w:sz w:val="24"/>
          <w:szCs w:val="20"/>
          <w:lang w:eastAsia="ru-RU"/>
        </w:rPr>
        <w:t>∠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B</w:t>
      </w:r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>1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A</w:t>
      </w:r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>1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C</w:t>
      </w:r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>1</w:t>
      </w:r>
      <w:r w:rsidRPr="005029D0">
        <w:rPr>
          <w:rFonts w:ascii="Times New Roman" w:eastAsia="Calibri" w:hAnsi="Times New Roman" w:cs="Times New Roman"/>
          <w:sz w:val="24"/>
          <w:szCs w:val="20"/>
          <w:vertAlign w:val="subscript"/>
          <w:lang w:eastAsia="ru-RU"/>
        </w:rPr>
        <w:t xml:space="preserve">. 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За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аксіомою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існування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трикутника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що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дорівнює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proofErr w:type="gram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даному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існує</w:t>
      </w:r>
      <w:proofErr w:type="spellEnd"/>
      <w:proofErr w:type="gram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∆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A</w:t>
      </w:r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>1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B</w:t>
      </w:r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>2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C</w:t>
      </w:r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>2</w:t>
      </w:r>
      <w:r w:rsidRPr="005029D0">
        <w:rPr>
          <w:rFonts w:ascii="Times New Roman" w:eastAsia="Calibri" w:hAnsi="Times New Roman" w:cs="Times New Roman"/>
          <w:sz w:val="24"/>
          <w:szCs w:val="20"/>
          <w:vertAlign w:val="subscript"/>
          <w:lang w:eastAsia="ru-RU"/>
        </w:rPr>
        <w:t xml:space="preserve"> </w:t>
      </w:r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 xml:space="preserve"> 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що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дорівнює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∆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ABC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у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якого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вершина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A</w:t>
      </w:r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 xml:space="preserve">1  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міститься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 у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вершині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A</w:t>
      </w:r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 xml:space="preserve">1  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трикутника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A</w:t>
      </w:r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>1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B</w:t>
      </w:r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>1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C</w:t>
      </w:r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>1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вершина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B</w:t>
      </w:r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 xml:space="preserve">2  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лежить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на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промені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A</w:t>
      </w:r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>1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B</w:t>
      </w:r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>1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, а вершина С</w:t>
      </w:r>
      <w:r w:rsidRPr="005029D0">
        <w:rPr>
          <w:rFonts w:ascii="Times New Roman" w:eastAsia="Calibri" w:hAnsi="Times New Roman" w:cs="Times New Roman"/>
          <w:sz w:val="24"/>
          <w:szCs w:val="20"/>
          <w:vertAlign w:val="subscript"/>
          <w:lang w:eastAsia="ru-RU"/>
        </w:rPr>
        <w:t xml:space="preserve">2                                                        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Мал. 1</w:t>
      </w:r>
      <w:r w:rsidRPr="005029D0">
        <w:rPr>
          <w:rFonts w:ascii="Times New Roman" w:eastAsia="Calibri" w:hAnsi="Times New Roman" w:cs="Times New Roman"/>
          <w:sz w:val="24"/>
          <w:szCs w:val="20"/>
          <w:vertAlign w:val="subscript"/>
          <w:lang w:eastAsia="ru-RU"/>
        </w:rPr>
        <w:t xml:space="preserve">  </w:t>
      </w:r>
    </w:p>
    <w:p w:rsidR="003F1606" w:rsidRPr="005029D0" w:rsidRDefault="003F1606" w:rsidP="003F1606">
      <w:pPr>
        <w:widowControl w:val="0"/>
        <w:spacing w:after="0" w:line="360" w:lineRule="auto"/>
        <w:ind w:left="40" w:right="843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5029D0">
        <w:rPr>
          <w:rFonts w:ascii="Times New Roman" w:eastAsia="Calibri" w:hAnsi="Times New Roman" w:cs="Times New Roman"/>
          <w:sz w:val="24"/>
          <w:szCs w:val="20"/>
          <w:vertAlign w:val="subscript"/>
          <w:lang w:eastAsia="ru-RU"/>
        </w:rPr>
        <w:t xml:space="preserve"> </w:t>
      </w:r>
      <w:proofErr w:type="spellStart"/>
      <w:proofErr w:type="gram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лежить</w:t>
      </w:r>
      <w:proofErr w:type="spellEnd"/>
      <w:proofErr w:type="gram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у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тій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самій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півплощині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відносно</w:t>
      </w:r>
      <w:proofErr w:type="spellEnd"/>
    </w:p>
    <w:p w:rsidR="003F1606" w:rsidRPr="005029D0" w:rsidRDefault="003F1606" w:rsidP="003F1606">
      <w:pPr>
        <w:widowControl w:val="0"/>
        <w:spacing w:after="0" w:line="360" w:lineRule="auto"/>
        <w:ind w:left="40" w:right="843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proofErr w:type="gram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прямої</w:t>
      </w:r>
      <w:proofErr w:type="spellEnd"/>
      <w:proofErr w:type="gram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r w:rsidRPr="005029D0">
        <w:rPr>
          <w:rFonts w:ascii="Times New Roman" w:eastAsia="Calibri" w:hAnsi="Times New Roman" w:cs="Times New Roman"/>
          <w:sz w:val="24"/>
          <w:szCs w:val="20"/>
          <w:vertAlign w:val="subscript"/>
          <w:lang w:eastAsia="ru-RU"/>
        </w:rPr>
        <w:t xml:space="preserve"> 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A</w:t>
      </w:r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>1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B</w:t>
      </w:r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>1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що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й вершина 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C</w:t>
      </w:r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>1</w:t>
      </w:r>
      <w:r w:rsidRPr="005029D0">
        <w:rPr>
          <w:rFonts w:ascii="Times New Roman" w:eastAsia="Calibri" w:hAnsi="Times New Roman" w:cs="Times New Roman"/>
          <w:sz w:val="24"/>
          <w:szCs w:val="20"/>
          <w:vertAlign w:val="subscript"/>
          <w:lang w:eastAsia="ru-RU"/>
        </w:rPr>
        <w:t xml:space="preserve">  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(мал. 1, б).                                  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ab/>
        <w:t xml:space="preserve">          </w:t>
      </w:r>
    </w:p>
    <w:p w:rsidR="003F1606" w:rsidRPr="005029D0" w:rsidRDefault="003F1606" w:rsidP="003F1606">
      <w:pPr>
        <w:widowControl w:val="0"/>
        <w:tabs>
          <w:tab w:val="left" w:pos="8789"/>
        </w:tabs>
        <w:spacing w:after="0" w:line="360" w:lineRule="auto"/>
        <w:ind w:left="40" w:right="253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lastRenderedPageBreak/>
        <w:t>Формулюється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перша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ознака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рівності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трикутників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і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підкреслюється</w:t>
      </w:r>
      <w:proofErr w:type="spellEnd"/>
    </w:p>
    <w:p w:rsidR="003F1606" w:rsidRPr="005029D0" w:rsidRDefault="003F1606" w:rsidP="003F1606">
      <w:pPr>
        <w:widowControl w:val="0"/>
        <w:tabs>
          <w:tab w:val="left" w:pos="8789"/>
        </w:tabs>
        <w:spacing w:after="0" w:line="360" w:lineRule="auto"/>
        <w:ind w:left="40" w:right="253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          </w:t>
      </w:r>
      <w:proofErr w:type="spellStart"/>
      <w:proofErr w:type="gram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ідея</w:t>
      </w:r>
      <w:proofErr w:type="spellEnd"/>
      <w:proofErr w:type="gram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доведення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а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саме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:</w:t>
      </w:r>
    </w:p>
    <w:p w:rsidR="003F1606" w:rsidRPr="005029D0" w:rsidRDefault="003F1606" w:rsidP="003F1606">
      <w:pPr>
        <w:widowControl w:val="0"/>
        <w:numPr>
          <w:ilvl w:val="0"/>
          <w:numId w:val="1"/>
        </w:numPr>
        <w:tabs>
          <w:tab w:val="clear" w:pos="360"/>
          <w:tab w:val="num" w:pos="660"/>
          <w:tab w:val="left" w:pos="8789"/>
        </w:tabs>
        <w:spacing w:after="0" w:line="360" w:lineRule="auto"/>
        <w:ind w:left="660" w:right="253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Стверджуємо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існування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трикутника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A</w:t>
      </w:r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>1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B</w:t>
      </w:r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>2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C</w:t>
      </w:r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>2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що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дорівнює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трикутнику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ABC</w:t>
      </w:r>
      <w:r w:rsidRPr="005029D0">
        <w:rPr>
          <w:rFonts w:ascii="Times New Roman" w:eastAsia="Calibri" w:hAnsi="Times New Roman" w:cs="Times New Roman"/>
          <w:sz w:val="24"/>
          <w:szCs w:val="20"/>
          <w:vertAlign w:val="subscript"/>
          <w:lang w:eastAsia="ru-RU"/>
        </w:rPr>
        <w:t xml:space="preserve"> 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і</w:t>
      </w:r>
      <w:proofErr w:type="gram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розміщений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певним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чином на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площині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.</w:t>
      </w:r>
    </w:p>
    <w:p w:rsidR="003F1606" w:rsidRPr="005029D0" w:rsidRDefault="003F1606" w:rsidP="003F1606">
      <w:pPr>
        <w:widowControl w:val="0"/>
        <w:numPr>
          <w:ilvl w:val="0"/>
          <w:numId w:val="1"/>
        </w:numPr>
        <w:tabs>
          <w:tab w:val="clear" w:pos="360"/>
          <w:tab w:val="num" w:pos="660"/>
          <w:tab w:val="left" w:pos="8789"/>
        </w:tabs>
        <w:spacing w:after="0" w:line="360" w:lineRule="auto"/>
        <w:ind w:left="660" w:right="253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Доводимо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збіг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трикутників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A</w:t>
      </w:r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>1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B</w:t>
      </w:r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>2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C</w:t>
      </w:r>
      <w:proofErr w:type="gramStart"/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>2</w:t>
      </w:r>
      <w:r w:rsidRPr="005029D0">
        <w:rPr>
          <w:rFonts w:ascii="Times New Roman" w:eastAsia="Calibri" w:hAnsi="Times New Roman" w:cs="Times New Roman"/>
          <w:sz w:val="24"/>
          <w:szCs w:val="20"/>
          <w:vertAlign w:val="subscript"/>
          <w:lang w:eastAsia="ru-RU"/>
        </w:rPr>
        <w:t xml:space="preserve"> 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і</w:t>
      </w:r>
      <w:proofErr w:type="gram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A</w:t>
      </w:r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>1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B</w:t>
      </w:r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>1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C</w:t>
      </w:r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eastAsia="ru-RU"/>
        </w:rPr>
        <w:t>1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.</w:t>
      </w:r>
    </w:p>
    <w:p w:rsidR="003F1606" w:rsidRPr="005029D0" w:rsidRDefault="003F1606" w:rsidP="003F1606">
      <w:pPr>
        <w:widowControl w:val="0"/>
        <w:numPr>
          <w:ilvl w:val="0"/>
          <w:numId w:val="1"/>
        </w:numPr>
        <w:tabs>
          <w:tab w:val="clear" w:pos="360"/>
          <w:tab w:val="num" w:pos="660"/>
          <w:tab w:val="left" w:pos="8789"/>
        </w:tabs>
        <w:spacing w:after="0" w:line="360" w:lineRule="auto"/>
        <w:ind w:left="660" w:right="253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Робимо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висновок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: ∆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ABC</w:t>
      </w:r>
      <w:r w:rsidRPr="005029D0">
        <w:rPr>
          <w:rFonts w:ascii="Times New Roman" w:eastAsia="Calibri" w:hAnsi="Times New Roman" w:cs="Times New Roman"/>
          <w:sz w:val="24"/>
          <w:szCs w:val="20"/>
          <w:vertAlign w:val="subscript"/>
          <w:lang w:eastAsia="ru-RU"/>
        </w:rPr>
        <w:t xml:space="preserve"> 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=</w:t>
      </w:r>
      <w:r w:rsidRPr="005029D0">
        <w:rPr>
          <w:rFonts w:ascii="Times New Roman" w:eastAsia="Calibri" w:hAnsi="Times New Roman" w:cs="Times New Roman"/>
          <w:sz w:val="24"/>
          <w:szCs w:val="20"/>
          <w:vertAlign w:val="subscript"/>
          <w:lang w:eastAsia="ru-RU"/>
        </w:rPr>
        <w:t xml:space="preserve"> 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∆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A</w:t>
      </w:r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val="en-US" w:eastAsia="ru-RU"/>
        </w:rPr>
        <w:t>1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B</w:t>
      </w:r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val="en-US" w:eastAsia="ru-RU"/>
        </w:rPr>
        <w:t>1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C</w:t>
      </w:r>
      <w:r w:rsidRPr="005029D0">
        <w:rPr>
          <w:rFonts w:ascii="Times New Roman" w:eastAsia="Calibri" w:hAnsi="Times New Roman" w:cs="Times New Roman"/>
          <w:i/>
          <w:sz w:val="24"/>
          <w:szCs w:val="20"/>
          <w:vertAlign w:val="subscript"/>
          <w:lang w:val="en-US" w:eastAsia="ru-RU"/>
        </w:rPr>
        <w:t>1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.</w:t>
      </w:r>
    </w:p>
    <w:p w:rsidR="003F1606" w:rsidRPr="005029D0" w:rsidRDefault="003F1606" w:rsidP="003F1606">
      <w:pPr>
        <w:widowControl w:val="0"/>
        <w:tabs>
          <w:tab w:val="left" w:pos="8789"/>
        </w:tabs>
        <w:spacing w:after="0" w:line="360" w:lineRule="auto"/>
        <w:ind w:left="660" w:right="253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3F1606" w:rsidRPr="005029D0" w:rsidRDefault="003F1606" w:rsidP="003F1606">
      <w:pPr>
        <w:widowControl w:val="0"/>
        <w:spacing w:after="0" w:line="360" w:lineRule="auto"/>
        <w:ind w:left="40" w:firstLine="32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ab/>
        <w:t xml:space="preserve"> </w:t>
      </w:r>
      <w:proofErr w:type="spellStart"/>
      <w:proofErr w:type="gram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Розв’язуємо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усно</w:t>
      </w:r>
      <w:proofErr w:type="spellEnd"/>
      <w:proofErr w:type="gram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за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готовими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малюнками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наступні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задачі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:</w:t>
      </w:r>
    </w:p>
    <w:p w:rsidR="003F1606" w:rsidRPr="005029D0" w:rsidRDefault="003F1606" w:rsidP="003F1606">
      <w:pPr>
        <w:widowControl w:val="0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Доведіть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</w:t>
      </w:r>
      <w:proofErr w:type="spellStart"/>
      <w:proofErr w:type="gram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що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 ∆</w:t>
      </w:r>
      <w:proofErr w:type="gramEnd"/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ABC</w:t>
      </w:r>
      <w:r w:rsidRPr="005029D0">
        <w:rPr>
          <w:rFonts w:ascii="Times New Roman" w:eastAsia="Calibri" w:hAnsi="Times New Roman" w:cs="Times New Roman"/>
          <w:sz w:val="24"/>
          <w:szCs w:val="20"/>
          <w:vertAlign w:val="subscript"/>
          <w:lang w:eastAsia="ru-RU"/>
        </w:rPr>
        <w:t xml:space="preserve"> 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=</w:t>
      </w:r>
      <w:r w:rsidRPr="005029D0">
        <w:rPr>
          <w:rFonts w:ascii="Times New Roman" w:eastAsia="Calibri" w:hAnsi="Times New Roman" w:cs="Times New Roman"/>
          <w:sz w:val="24"/>
          <w:szCs w:val="20"/>
          <w:vertAlign w:val="subscript"/>
          <w:lang w:eastAsia="ru-RU"/>
        </w:rPr>
        <w:t xml:space="preserve"> 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∆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ADC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 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(мал.2).</w:t>
      </w:r>
    </w:p>
    <w:p w:rsidR="003F1606" w:rsidRPr="005029D0" w:rsidRDefault="003F1606" w:rsidP="003F1606">
      <w:pPr>
        <w:widowControl w:val="0"/>
        <w:spacing w:after="0" w:line="360" w:lineRule="auto"/>
        <w:ind w:left="40" w:firstLine="32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5029D0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4F146918" wp14:editId="5D109310">
            <wp:extent cx="5743575" cy="1409700"/>
            <wp:effectExtent l="0" t="0" r="9525" b="0"/>
            <wp:docPr id="5" name="Рисунок 5" descr="DSC_0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DSC_06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606" w:rsidRPr="005029D0" w:rsidRDefault="003F1606" w:rsidP="003F1606">
      <w:pPr>
        <w:widowControl w:val="0"/>
        <w:spacing w:after="0" w:line="360" w:lineRule="auto"/>
        <w:ind w:left="40" w:firstLine="32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ab/>
        <w:t xml:space="preserve">   Мал.2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ab/>
        <w:t xml:space="preserve">                                  Мал.3</w:t>
      </w:r>
      <w:r w:rsidRPr="005029D0">
        <w:rPr>
          <w:rFonts w:ascii="Times New Roman" w:eastAsia="Calibri" w:hAnsi="Times New Roman" w:cs="Times New Roman"/>
          <w:sz w:val="24"/>
          <w:szCs w:val="20"/>
          <w:vertAlign w:val="subscript"/>
          <w:lang w:eastAsia="ru-RU"/>
        </w:rPr>
        <w:t xml:space="preserve"> 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</w:p>
    <w:p w:rsidR="003F1606" w:rsidRPr="005029D0" w:rsidRDefault="003F1606" w:rsidP="003F1606">
      <w:pPr>
        <w:widowControl w:val="0"/>
        <w:spacing w:after="0" w:line="360" w:lineRule="auto"/>
        <w:ind w:left="40" w:firstLine="32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spellStart"/>
      <w:r w:rsidRPr="005029D0">
        <w:rPr>
          <w:rFonts w:ascii="Times New Roman" w:eastAsia="Calibri" w:hAnsi="Times New Roman" w:cs="Times New Roman"/>
          <w:i/>
          <w:sz w:val="24"/>
          <w:szCs w:val="20"/>
          <w:u w:val="single"/>
          <w:lang w:eastAsia="ru-RU"/>
        </w:rPr>
        <w:t>Аналіз</w:t>
      </w:r>
      <w:proofErr w:type="spellEnd"/>
      <w:r w:rsidRPr="005029D0">
        <w:rPr>
          <w:rFonts w:ascii="Times New Roman" w:eastAsia="Calibri" w:hAnsi="Times New Roman" w:cs="Times New Roman"/>
          <w:i/>
          <w:sz w:val="24"/>
          <w:szCs w:val="20"/>
          <w:u w:val="single"/>
          <w:lang w:eastAsia="ru-RU"/>
        </w:rPr>
        <w:t>.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Щоб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довести,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що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∆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АВС=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∆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А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D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С, 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треба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відшукати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в них три пари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відповідно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рівних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елементів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наприклад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дві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сторони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і кут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між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ними.</w:t>
      </w:r>
    </w:p>
    <w:p w:rsidR="003F1606" w:rsidRPr="005029D0" w:rsidRDefault="003F1606" w:rsidP="003F1606">
      <w:pPr>
        <w:widowControl w:val="0"/>
        <w:spacing w:after="0" w:line="360" w:lineRule="auto"/>
        <w:ind w:left="40" w:firstLine="32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spellStart"/>
      <w:r w:rsidRPr="005029D0">
        <w:rPr>
          <w:rFonts w:ascii="Times New Roman" w:eastAsia="Calibri" w:hAnsi="Times New Roman" w:cs="Times New Roman"/>
          <w:i/>
          <w:sz w:val="24"/>
          <w:szCs w:val="20"/>
          <w:u w:val="single"/>
          <w:lang w:eastAsia="ru-RU"/>
        </w:rPr>
        <w:t>Розв'язання</w:t>
      </w:r>
      <w:proofErr w:type="spellEnd"/>
      <w:r w:rsidRPr="005029D0">
        <w:rPr>
          <w:rFonts w:ascii="Times New Roman" w:eastAsia="Calibri" w:hAnsi="Times New Roman" w:cs="Times New Roman"/>
          <w:i/>
          <w:sz w:val="24"/>
          <w:szCs w:val="20"/>
          <w:u w:val="single"/>
          <w:lang w:eastAsia="ru-RU"/>
        </w:rPr>
        <w:t>.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У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даних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трикутниках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сторона 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АВ</w:t>
      </w:r>
      <w:proofErr w:type="gram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 ∆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АВС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дорівнює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стороні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А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D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 ∆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А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D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С, 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АС —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спільна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сторона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даних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трикутників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), </w:t>
      </w:r>
      <w:r w:rsidRPr="005029D0">
        <w:rPr>
          <w:rFonts w:ascii="Cambria Math" w:eastAsia="Calibri" w:hAnsi="Cambria Math" w:cs="Cambria Math"/>
          <w:sz w:val="24"/>
          <w:szCs w:val="20"/>
          <w:lang w:eastAsia="ru-RU"/>
        </w:rPr>
        <w:t>∠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ВАС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  ∆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АВС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дорівнює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r w:rsidRPr="005029D0">
        <w:rPr>
          <w:rFonts w:ascii="Cambria Math" w:eastAsia="Calibri" w:hAnsi="Cambria Math" w:cs="Cambria Math"/>
          <w:sz w:val="24"/>
          <w:szCs w:val="20"/>
          <w:lang w:eastAsia="ru-RU"/>
        </w:rPr>
        <w:t>∠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СА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D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 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 ∆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А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D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С.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Отже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  ∆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АВС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= ∆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А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D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С 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за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першою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ознакою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рівності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трикутників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(на мал. 2 у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ході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розповіді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по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softHyphen/>
        <w:t>значаються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рівні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елементи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).</w:t>
      </w:r>
    </w:p>
    <w:p w:rsidR="003F1606" w:rsidRPr="005029D0" w:rsidRDefault="003F1606" w:rsidP="003F1606">
      <w:pPr>
        <w:widowControl w:val="0"/>
        <w:spacing w:after="0" w:line="360" w:lineRule="auto"/>
        <w:ind w:left="40" w:firstLine="32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3F1606" w:rsidRPr="005029D0" w:rsidRDefault="003F1606" w:rsidP="003F1606">
      <w:pPr>
        <w:widowControl w:val="0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4"/>
          <w:szCs w:val="20"/>
          <w:lang w:val="en-US" w:eastAsia="ru-RU"/>
        </w:rPr>
      </w:pPr>
      <w:proofErr w:type="gram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Дано:  ∆</w:t>
      </w:r>
      <w:proofErr w:type="gram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r w:rsidRPr="005029D0">
        <w:rPr>
          <w:rFonts w:ascii="Cambria Math" w:eastAsia="Calibri" w:hAnsi="Cambria Math" w:cs="Cambria Math"/>
          <w:i/>
          <w:sz w:val="24"/>
          <w:szCs w:val="20"/>
          <w:lang w:val="en-US" w:eastAsia="ru-RU"/>
        </w:rPr>
        <w:t>∠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1=</w:t>
      </w:r>
      <w:r w:rsidRPr="005029D0">
        <w:rPr>
          <w:rFonts w:ascii="Cambria Math" w:eastAsia="Calibri" w:hAnsi="Cambria Math" w:cs="Cambria Math"/>
          <w:i/>
          <w:sz w:val="24"/>
          <w:szCs w:val="20"/>
          <w:lang w:val="en-US" w:eastAsia="ru-RU"/>
        </w:rPr>
        <w:t>∠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 xml:space="preserve">2 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,</w:t>
      </w:r>
      <w:r w:rsidRPr="005029D0">
        <w:rPr>
          <w:rFonts w:ascii="Times New Roman" w:eastAsia="Calibri" w:hAnsi="Times New Roman" w:cs="Times New Roman"/>
          <w:sz w:val="24"/>
          <w:szCs w:val="20"/>
          <w:lang w:val="en-US" w:eastAsia="ru-RU"/>
        </w:rPr>
        <w:t xml:space="preserve"> 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АВ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=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А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D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,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 xml:space="preserve"> </w:t>
      </w:r>
      <w:r w:rsidRPr="005029D0">
        <w:rPr>
          <w:rFonts w:ascii="Cambria Math" w:eastAsia="Calibri" w:hAnsi="Cambria Math" w:cs="Cambria Math"/>
          <w:i/>
          <w:sz w:val="24"/>
          <w:szCs w:val="20"/>
          <w:lang w:val="en-US" w:eastAsia="ru-RU"/>
        </w:rPr>
        <w:t>∠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1=</w:t>
      </w:r>
      <w:r w:rsidRPr="005029D0">
        <w:rPr>
          <w:rFonts w:ascii="Cambria Math" w:eastAsia="Calibri" w:hAnsi="Cambria Math" w:cs="Cambria Math"/>
          <w:i/>
          <w:sz w:val="24"/>
          <w:szCs w:val="20"/>
          <w:lang w:val="en-US" w:eastAsia="ru-RU"/>
        </w:rPr>
        <w:t>∠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 xml:space="preserve">2 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(мал. </w:t>
      </w:r>
      <w:r w:rsidRPr="005029D0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3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).</w:t>
      </w:r>
      <w:r w:rsidRPr="005029D0">
        <w:rPr>
          <w:rFonts w:ascii="Times New Roman" w:eastAsia="Calibri" w:hAnsi="Times New Roman" w:cs="Times New Roman"/>
          <w:sz w:val="24"/>
          <w:szCs w:val="20"/>
          <w:lang w:val="en-US" w:eastAsia="ru-RU"/>
        </w:rPr>
        <w:t xml:space="preserve"> 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</w:p>
    <w:p w:rsidR="003F1606" w:rsidRPr="005029D0" w:rsidRDefault="003F1606" w:rsidP="003F1606">
      <w:pPr>
        <w:widowControl w:val="0"/>
        <w:spacing w:after="0" w:line="360" w:lineRule="auto"/>
        <w:ind w:left="600"/>
        <w:jc w:val="both"/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</w:pP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     </w:t>
      </w:r>
      <w:proofErr w:type="spellStart"/>
      <w:proofErr w:type="gram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Доведіть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: </w:t>
      </w:r>
      <w:r w:rsidRPr="005029D0">
        <w:rPr>
          <w:rFonts w:ascii="Times New Roman" w:eastAsia="Calibri" w:hAnsi="Times New Roman" w:cs="Times New Roman"/>
          <w:sz w:val="24"/>
          <w:szCs w:val="20"/>
          <w:lang w:val="en-US" w:eastAsia="ru-RU"/>
        </w:rPr>
        <w:t xml:space="preserve"> 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∆</w:t>
      </w:r>
      <w:proofErr w:type="gramEnd"/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АВС=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∆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А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D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С.</w:t>
      </w:r>
    </w:p>
    <w:p w:rsidR="003F1606" w:rsidRPr="005029D0" w:rsidRDefault="003F1606" w:rsidP="003F1606">
      <w:pPr>
        <w:widowControl w:val="0"/>
        <w:spacing w:after="0" w:line="360" w:lineRule="auto"/>
        <w:ind w:left="40" w:firstLine="320"/>
        <w:jc w:val="both"/>
        <w:rPr>
          <w:rFonts w:ascii="Times New Roman" w:eastAsia="Calibri" w:hAnsi="Times New Roman" w:cs="Times New Roman"/>
          <w:sz w:val="24"/>
          <w:szCs w:val="20"/>
          <w:lang w:val="en-US" w:eastAsia="ru-RU"/>
        </w:rPr>
      </w:pPr>
      <w:r w:rsidRPr="005029D0">
        <w:rPr>
          <w:rFonts w:ascii="Times New Roman" w:eastAsia="Calibri" w:hAnsi="Times New Roman" w:cs="Times New Roman"/>
          <w:i/>
          <w:sz w:val="24"/>
          <w:szCs w:val="20"/>
          <w:u w:val="single"/>
          <w:lang w:val="en-US" w:eastAsia="ru-RU"/>
        </w:rPr>
        <w:t xml:space="preserve">  </w:t>
      </w:r>
      <w:proofErr w:type="spellStart"/>
      <w:r w:rsidRPr="005029D0">
        <w:rPr>
          <w:rFonts w:ascii="Times New Roman" w:eastAsia="Calibri" w:hAnsi="Times New Roman" w:cs="Times New Roman"/>
          <w:i/>
          <w:sz w:val="24"/>
          <w:szCs w:val="20"/>
          <w:u w:val="single"/>
          <w:lang w:eastAsia="ru-RU"/>
        </w:rPr>
        <w:t>Аналіз</w:t>
      </w:r>
      <w:proofErr w:type="spellEnd"/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.</w:t>
      </w:r>
      <w:r w:rsidRPr="005029D0">
        <w:rPr>
          <w:rFonts w:ascii="Times New Roman" w:eastAsia="Calibri" w:hAnsi="Times New Roman" w:cs="Times New Roman"/>
          <w:sz w:val="24"/>
          <w:szCs w:val="20"/>
          <w:lang w:val="en-US"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Щоб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val="en-US" w:eastAsia="ru-RU"/>
        </w:rPr>
        <w:t xml:space="preserve"> 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довести</w:t>
      </w:r>
      <w:r w:rsidRPr="005029D0">
        <w:rPr>
          <w:rFonts w:ascii="Times New Roman" w:eastAsia="Calibri" w:hAnsi="Times New Roman" w:cs="Times New Roman"/>
          <w:sz w:val="24"/>
          <w:szCs w:val="20"/>
          <w:lang w:val="en-US" w:eastAsia="ru-RU"/>
        </w:rPr>
        <w:t xml:space="preserve">,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що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val="en-US" w:eastAsia="ru-RU"/>
        </w:rPr>
        <w:t xml:space="preserve"> ∆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АВС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=</w:t>
      </w:r>
      <w:r w:rsidRPr="005029D0">
        <w:rPr>
          <w:rFonts w:ascii="Times New Roman" w:eastAsia="Calibri" w:hAnsi="Times New Roman" w:cs="Times New Roman"/>
          <w:sz w:val="24"/>
          <w:szCs w:val="20"/>
          <w:lang w:val="en-US" w:eastAsia="ru-RU"/>
        </w:rPr>
        <w:t xml:space="preserve">∆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А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D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С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 xml:space="preserve">, 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треба</w:t>
      </w:r>
      <w:r w:rsidRPr="005029D0">
        <w:rPr>
          <w:rFonts w:ascii="Times New Roman" w:eastAsia="Calibri" w:hAnsi="Times New Roman" w:cs="Times New Roman"/>
          <w:sz w:val="24"/>
          <w:szCs w:val="20"/>
          <w:lang w:val="en-US"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відшукати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val="en-US" w:eastAsia="ru-RU"/>
        </w:rPr>
        <w:t xml:space="preserve"> 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в</w:t>
      </w:r>
      <w:r w:rsidRPr="005029D0">
        <w:rPr>
          <w:rFonts w:ascii="Times New Roman" w:eastAsia="Calibri" w:hAnsi="Times New Roman" w:cs="Times New Roman"/>
          <w:sz w:val="24"/>
          <w:szCs w:val="20"/>
          <w:lang w:val="en-US" w:eastAsia="ru-RU"/>
        </w:rPr>
        <w:t xml:space="preserve"> 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них</w:t>
      </w:r>
      <w:r w:rsidRPr="005029D0">
        <w:rPr>
          <w:rFonts w:ascii="Times New Roman" w:eastAsia="Calibri" w:hAnsi="Times New Roman" w:cs="Times New Roman"/>
          <w:sz w:val="24"/>
          <w:szCs w:val="20"/>
          <w:lang w:val="en-US" w:eastAsia="ru-RU"/>
        </w:rPr>
        <w:t xml:space="preserve"> 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три</w:t>
      </w:r>
      <w:r w:rsidRPr="005029D0">
        <w:rPr>
          <w:rFonts w:ascii="Times New Roman" w:eastAsia="Calibri" w:hAnsi="Times New Roman" w:cs="Times New Roman"/>
          <w:sz w:val="24"/>
          <w:szCs w:val="20"/>
          <w:lang w:val="en-US" w:eastAsia="ru-RU"/>
        </w:rPr>
        <w:t xml:space="preserve"> 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пари</w:t>
      </w:r>
      <w:r w:rsidRPr="005029D0">
        <w:rPr>
          <w:rFonts w:ascii="Times New Roman" w:eastAsia="Calibri" w:hAnsi="Times New Roman" w:cs="Times New Roman"/>
          <w:sz w:val="24"/>
          <w:szCs w:val="20"/>
          <w:lang w:val="en-US"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відповідно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val="en-US"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рівних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val="en-US"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елементів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val="en-US" w:eastAsia="ru-RU"/>
        </w:rPr>
        <w:t xml:space="preserve">,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наприклад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val="en-US"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дві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val="en-US"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сторони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val="en-US" w:eastAsia="ru-RU"/>
        </w:rPr>
        <w:t xml:space="preserve"> 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і</w:t>
      </w:r>
      <w:r w:rsidRPr="005029D0">
        <w:rPr>
          <w:rFonts w:ascii="Times New Roman" w:eastAsia="Calibri" w:hAnsi="Times New Roman" w:cs="Times New Roman"/>
          <w:sz w:val="24"/>
          <w:szCs w:val="20"/>
          <w:lang w:val="en-US" w:eastAsia="ru-RU"/>
        </w:rPr>
        <w:t xml:space="preserve"> 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кут</w:t>
      </w:r>
      <w:r w:rsidRPr="005029D0">
        <w:rPr>
          <w:rFonts w:ascii="Times New Roman" w:eastAsia="Calibri" w:hAnsi="Times New Roman" w:cs="Times New Roman"/>
          <w:sz w:val="24"/>
          <w:szCs w:val="20"/>
          <w:lang w:val="en-US"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між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val="en-US" w:eastAsia="ru-RU"/>
        </w:rPr>
        <w:t xml:space="preserve"> 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ними</w:t>
      </w:r>
      <w:r w:rsidRPr="005029D0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.</w:t>
      </w:r>
    </w:p>
    <w:p w:rsidR="003F1606" w:rsidRPr="005029D0" w:rsidRDefault="003F1606" w:rsidP="003F1606">
      <w:pPr>
        <w:widowControl w:val="0"/>
        <w:spacing w:after="0" w:line="360" w:lineRule="auto"/>
        <w:ind w:left="40"/>
        <w:jc w:val="both"/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</w:pPr>
      <w:r w:rsidRPr="005029D0">
        <w:rPr>
          <w:rFonts w:ascii="Times New Roman" w:eastAsia="Calibri" w:hAnsi="Times New Roman" w:cs="Times New Roman"/>
          <w:sz w:val="24"/>
          <w:szCs w:val="20"/>
          <w:lang w:val="en-US" w:eastAsia="ru-RU"/>
        </w:rPr>
        <w:t xml:space="preserve">      </w:t>
      </w:r>
      <w:proofErr w:type="spellStart"/>
      <w:r w:rsidRPr="005029D0">
        <w:rPr>
          <w:rFonts w:ascii="Times New Roman" w:eastAsia="Calibri" w:hAnsi="Times New Roman" w:cs="Times New Roman"/>
          <w:i/>
          <w:sz w:val="24"/>
          <w:szCs w:val="20"/>
          <w:u w:val="single"/>
          <w:lang w:eastAsia="ru-RU"/>
        </w:rPr>
        <w:t>Розв</w:t>
      </w:r>
      <w:proofErr w:type="spellEnd"/>
      <w:r w:rsidRPr="005029D0">
        <w:rPr>
          <w:rFonts w:ascii="Times New Roman" w:eastAsia="Calibri" w:hAnsi="Times New Roman" w:cs="Times New Roman"/>
          <w:i/>
          <w:sz w:val="24"/>
          <w:szCs w:val="20"/>
          <w:u w:val="single"/>
          <w:lang w:val="en-US" w:eastAsia="ru-RU"/>
        </w:rPr>
        <w:t>'</w:t>
      </w:r>
      <w:proofErr w:type="spellStart"/>
      <w:r w:rsidRPr="005029D0">
        <w:rPr>
          <w:rFonts w:ascii="Times New Roman" w:eastAsia="Calibri" w:hAnsi="Times New Roman" w:cs="Times New Roman"/>
          <w:i/>
          <w:sz w:val="24"/>
          <w:szCs w:val="20"/>
          <w:u w:val="single"/>
          <w:lang w:eastAsia="ru-RU"/>
        </w:rPr>
        <w:t>язання</w:t>
      </w:r>
      <w:proofErr w:type="spellEnd"/>
      <w:r w:rsidRPr="005029D0">
        <w:rPr>
          <w:rFonts w:ascii="Times New Roman" w:eastAsia="Calibri" w:hAnsi="Times New Roman" w:cs="Times New Roman"/>
          <w:i/>
          <w:sz w:val="24"/>
          <w:szCs w:val="20"/>
          <w:u w:val="single"/>
          <w:lang w:val="en-US" w:eastAsia="ru-RU"/>
        </w:rPr>
        <w:t>.</w:t>
      </w:r>
      <w:r w:rsidRPr="005029D0">
        <w:rPr>
          <w:rFonts w:ascii="Times New Roman" w:eastAsia="Calibri" w:hAnsi="Times New Roman" w:cs="Times New Roman"/>
          <w:sz w:val="24"/>
          <w:szCs w:val="20"/>
          <w:lang w:val="en-US" w:eastAsia="ru-RU"/>
        </w:rPr>
        <w:t xml:space="preserve">   ∆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А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D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С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 xml:space="preserve">= </w:t>
      </w:r>
      <w:r w:rsidRPr="005029D0">
        <w:rPr>
          <w:rFonts w:ascii="Times New Roman" w:eastAsia="Calibri" w:hAnsi="Times New Roman" w:cs="Times New Roman"/>
          <w:sz w:val="24"/>
          <w:szCs w:val="20"/>
          <w:lang w:val="en-US" w:eastAsia="ru-RU"/>
        </w:rPr>
        <w:t xml:space="preserve">∆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АВС</w:t>
      </w:r>
      <w:r w:rsidRPr="005029D0">
        <w:rPr>
          <w:rFonts w:ascii="Times New Roman" w:eastAsia="Calibri" w:hAnsi="Times New Roman" w:cs="Times New Roman"/>
          <w:sz w:val="24"/>
          <w:szCs w:val="20"/>
          <w:lang w:val="en-US" w:eastAsia="ru-RU"/>
        </w:rPr>
        <w:t xml:space="preserve"> 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за</w:t>
      </w:r>
      <w:r w:rsidRPr="005029D0">
        <w:rPr>
          <w:rFonts w:ascii="Times New Roman" w:eastAsia="Calibri" w:hAnsi="Times New Roman" w:cs="Times New Roman"/>
          <w:sz w:val="24"/>
          <w:szCs w:val="20"/>
          <w:lang w:val="en-US"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першою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val="en-US"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ознакою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val="en-US"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рівності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val="en-US"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трикутників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val="en-US" w:eastAsia="ru-RU"/>
        </w:rPr>
        <w:t xml:space="preserve"> (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АВ</w:t>
      </w:r>
      <w:r w:rsidRPr="005029D0">
        <w:rPr>
          <w:rFonts w:ascii="Times New Roman" w:eastAsia="Calibri" w:hAnsi="Times New Roman" w:cs="Times New Roman"/>
          <w:sz w:val="24"/>
          <w:szCs w:val="20"/>
          <w:lang w:val="en-US" w:eastAsia="ru-RU"/>
        </w:rPr>
        <w:t xml:space="preserve"> =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А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 xml:space="preserve">D, </w:t>
      </w:r>
    </w:p>
    <w:p w:rsidR="003F1606" w:rsidRPr="005029D0" w:rsidRDefault="003F1606" w:rsidP="003F1606">
      <w:pPr>
        <w:widowControl w:val="0"/>
        <w:spacing w:after="0" w:line="360" w:lineRule="auto"/>
        <w:ind w:left="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АС —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спільна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сторона  ∆</w:t>
      </w:r>
      <w:proofErr w:type="gram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АВС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і ∆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А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D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С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 </w:t>
      </w:r>
      <w:r w:rsidRPr="005029D0">
        <w:rPr>
          <w:rFonts w:ascii="Cambria Math" w:eastAsia="Calibri" w:hAnsi="Cambria Math" w:cs="Cambria Math"/>
          <w:i/>
          <w:sz w:val="24"/>
          <w:szCs w:val="20"/>
          <w:lang w:eastAsia="ru-RU"/>
        </w:rPr>
        <w:t>∠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1=</w:t>
      </w:r>
      <w:r w:rsidRPr="005029D0">
        <w:rPr>
          <w:rFonts w:ascii="Cambria Math" w:eastAsia="Calibri" w:hAnsi="Cambria Math" w:cs="Cambria Math"/>
          <w:i/>
          <w:sz w:val="24"/>
          <w:szCs w:val="20"/>
          <w:lang w:eastAsia="ru-RU"/>
        </w:rPr>
        <w:t>∠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2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).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 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</w:p>
    <w:p w:rsidR="003F1606" w:rsidRPr="005029D0" w:rsidRDefault="003F1606" w:rsidP="003F1606">
      <w:pPr>
        <w:widowControl w:val="0"/>
        <w:spacing w:after="0" w:line="360" w:lineRule="auto"/>
        <w:ind w:left="4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3F1606" w:rsidRPr="005029D0" w:rsidRDefault="003F1606" w:rsidP="003F1606">
      <w:pPr>
        <w:widowControl w:val="0"/>
        <w:spacing w:after="0" w:line="360" w:lineRule="auto"/>
        <w:ind w:left="40" w:firstLine="32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3. </w:t>
      </w:r>
      <w:proofErr w:type="spellStart"/>
      <w:proofErr w:type="gram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Відрізки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АВ</w:t>
      </w:r>
      <w:proofErr w:type="gramEnd"/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  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і 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С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D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 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перетинаються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в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точці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О, яка є серединою кожного з них.</w:t>
      </w:r>
    </w:p>
    <w:p w:rsidR="003F1606" w:rsidRPr="005029D0" w:rsidRDefault="003F1606" w:rsidP="003F1606">
      <w:pPr>
        <w:widowControl w:val="0"/>
        <w:spacing w:after="0" w:line="360" w:lineRule="auto"/>
        <w:ind w:left="40" w:firstLine="32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Доведіть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: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А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D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=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ВС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(мал. 4)</w:t>
      </w:r>
    </w:p>
    <w:p w:rsidR="003F1606" w:rsidRPr="005029D0" w:rsidRDefault="003F1606" w:rsidP="003F1606">
      <w:pPr>
        <w:widowControl w:val="0"/>
        <w:spacing w:after="0" w:line="360" w:lineRule="auto"/>
        <w:ind w:left="40" w:right="140" w:firstLine="32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spellStart"/>
      <w:r w:rsidRPr="005029D0">
        <w:rPr>
          <w:rFonts w:ascii="Times New Roman" w:eastAsia="Calibri" w:hAnsi="Times New Roman" w:cs="Times New Roman"/>
          <w:i/>
          <w:sz w:val="24"/>
          <w:szCs w:val="20"/>
          <w:u w:val="single"/>
          <w:lang w:eastAsia="ru-RU"/>
        </w:rPr>
        <w:t>Аналіз</w:t>
      </w:r>
      <w:proofErr w:type="spellEnd"/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.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Для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доведення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рівності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відрізків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А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D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 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і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ВС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треба довести,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що</w:t>
      </w:r>
      <w:proofErr w:type="spellEnd"/>
    </w:p>
    <w:p w:rsidR="003F1606" w:rsidRPr="005029D0" w:rsidRDefault="003F1606" w:rsidP="003F1606">
      <w:pPr>
        <w:widowControl w:val="0"/>
        <w:spacing w:after="0" w:line="360" w:lineRule="auto"/>
        <w:ind w:left="40" w:right="-2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∆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А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DO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 = 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∆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BCO,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а для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цього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треба довести,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що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у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трикутників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А</w:t>
      </w:r>
      <w:proofErr w:type="gramStart"/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DO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  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і</w:t>
      </w:r>
      <w:proofErr w:type="gramEnd"/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 BCO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є три пари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відповідно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рівних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елементів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наприклад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дві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сторони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і кут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між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ними.         </w:t>
      </w:r>
    </w:p>
    <w:p w:rsidR="003F1606" w:rsidRPr="005029D0" w:rsidRDefault="003F1606" w:rsidP="003F1606">
      <w:pPr>
        <w:widowControl w:val="0"/>
        <w:spacing w:after="0" w:line="360" w:lineRule="auto"/>
        <w:ind w:left="40" w:right="1671"/>
        <w:jc w:val="right"/>
        <w:rPr>
          <w:rFonts w:ascii="Times New Roman" w:eastAsia="Calibri" w:hAnsi="Times New Roman" w:cs="Times New Roman"/>
          <w:sz w:val="24"/>
          <w:szCs w:val="20"/>
          <w:lang w:val="uk-UA" w:eastAsia="ru-RU"/>
        </w:rPr>
      </w:pPr>
      <w:r w:rsidRPr="005029D0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FE6A261" wp14:editId="2DF04DB6">
            <wp:simplePos x="0" y="0"/>
            <wp:positionH relativeFrom="column">
              <wp:posOffset>1138555</wp:posOffset>
            </wp:positionH>
            <wp:positionV relativeFrom="paragraph">
              <wp:posOffset>-4445</wp:posOffset>
            </wp:positionV>
            <wp:extent cx="3266440" cy="1095375"/>
            <wp:effectExtent l="0" t="0" r="0" b="9525"/>
            <wp:wrapSquare wrapText="bothSides"/>
            <wp:docPr id="6" name="Рисунок 6" descr="DSC_0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DSC_06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9D0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w:t xml:space="preserve"> 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</w:t>
      </w:r>
    </w:p>
    <w:p w:rsidR="003F1606" w:rsidRPr="005029D0" w:rsidRDefault="003F1606" w:rsidP="003F1606">
      <w:pPr>
        <w:widowControl w:val="0"/>
        <w:spacing w:after="0" w:line="360" w:lineRule="auto"/>
        <w:ind w:left="40" w:right="1671"/>
        <w:jc w:val="right"/>
        <w:rPr>
          <w:rFonts w:ascii="Times New Roman" w:eastAsia="Calibri" w:hAnsi="Times New Roman" w:cs="Times New Roman"/>
          <w:sz w:val="24"/>
          <w:szCs w:val="20"/>
          <w:lang w:val="uk-UA" w:eastAsia="ru-RU"/>
        </w:rPr>
      </w:pPr>
    </w:p>
    <w:p w:rsidR="003F1606" w:rsidRPr="005029D0" w:rsidRDefault="003F1606" w:rsidP="003F1606">
      <w:pPr>
        <w:widowControl w:val="0"/>
        <w:spacing w:after="0" w:line="360" w:lineRule="auto"/>
        <w:ind w:left="40" w:right="1671"/>
        <w:jc w:val="right"/>
        <w:rPr>
          <w:rFonts w:ascii="Times New Roman" w:eastAsia="Calibri" w:hAnsi="Times New Roman" w:cs="Times New Roman"/>
          <w:sz w:val="24"/>
          <w:szCs w:val="20"/>
          <w:lang w:val="uk-UA" w:eastAsia="ru-RU"/>
        </w:rPr>
      </w:pPr>
    </w:p>
    <w:p w:rsidR="003F1606" w:rsidRPr="005029D0" w:rsidRDefault="003F1606" w:rsidP="003F1606">
      <w:pPr>
        <w:widowControl w:val="0"/>
        <w:spacing w:after="0" w:line="360" w:lineRule="auto"/>
        <w:ind w:left="40" w:right="1671"/>
        <w:jc w:val="right"/>
        <w:rPr>
          <w:rFonts w:ascii="Times New Roman" w:eastAsia="Calibri" w:hAnsi="Times New Roman" w:cs="Times New Roman"/>
          <w:sz w:val="24"/>
          <w:szCs w:val="20"/>
          <w:lang w:val="uk-UA" w:eastAsia="ru-RU"/>
        </w:rPr>
      </w:pPr>
    </w:p>
    <w:p w:rsidR="003F1606" w:rsidRPr="005029D0" w:rsidRDefault="003F1606" w:rsidP="003F1606">
      <w:pPr>
        <w:widowControl w:val="0"/>
        <w:spacing w:after="0" w:line="360" w:lineRule="auto"/>
        <w:ind w:left="40" w:right="1671"/>
        <w:jc w:val="right"/>
        <w:rPr>
          <w:rFonts w:ascii="Times New Roman" w:eastAsia="Calibri" w:hAnsi="Times New Roman" w:cs="Times New Roman"/>
          <w:sz w:val="24"/>
          <w:szCs w:val="20"/>
          <w:lang w:val="uk-UA" w:eastAsia="ru-RU"/>
        </w:rPr>
      </w:pPr>
    </w:p>
    <w:p w:rsidR="003F1606" w:rsidRPr="005029D0" w:rsidRDefault="003F1606" w:rsidP="003F1606">
      <w:pPr>
        <w:widowControl w:val="0"/>
        <w:spacing w:after="0" w:line="360" w:lineRule="auto"/>
        <w:ind w:left="40" w:right="1671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              Мал. 4         </w:t>
      </w:r>
    </w:p>
    <w:p w:rsidR="003F1606" w:rsidRPr="005029D0" w:rsidRDefault="003F1606" w:rsidP="003F1606">
      <w:pPr>
        <w:widowControl w:val="0"/>
        <w:spacing w:after="0" w:line="360" w:lineRule="auto"/>
        <w:ind w:left="40" w:firstLine="32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spellStart"/>
      <w:r w:rsidRPr="005029D0">
        <w:rPr>
          <w:rFonts w:ascii="Times New Roman" w:eastAsia="Calibri" w:hAnsi="Times New Roman" w:cs="Times New Roman"/>
          <w:i/>
          <w:sz w:val="24"/>
          <w:szCs w:val="20"/>
          <w:u w:val="single"/>
          <w:lang w:eastAsia="ru-RU"/>
        </w:rPr>
        <w:t>Розв'язання</w:t>
      </w:r>
      <w:proofErr w:type="spellEnd"/>
      <w:r w:rsidRPr="005029D0">
        <w:rPr>
          <w:rFonts w:ascii="Times New Roman" w:eastAsia="Calibri" w:hAnsi="Times New Roman" w:cs="Times New Roman"/>
          <w:i/>
          <w:sz w:val="24"/>
          <w:szCs w:val="20"/>
          <w:u w:val="single"/>
          <w:lang w:eastAsia="ru-RU"/>
        </w:rPr>
        <w:t>.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У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трикутниках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АО</w:t>
      </w:r>
      <w:proofErr w:type="gramStart"/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D 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і</w:t>
      </w:r>
      <w:proofErr w:type="gram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СОВ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A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О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=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О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B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, СО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=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OD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за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умовою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</w:t>
      </w:r>
      <w:r w:rsidRPr="005029D0">
        <w:rPr>
          <w:rFonts w:ascii="Cambria Math" w:eastAsia="Calibri" w:hAnsi="Cambria Math" w:cs="Cambria Math"/>
          <w:sz w:val="24"/>
          <w:szCs w:val="20"/>
          <w:lang w:eastAsia="ru-RU"/>
        </w:rPr>
        <w:t>∠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 АО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D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=</w:t>
      </w:r>
    </w:p>
    <w:p w:rsidR="003F1606" w:rsidRPr="005029D0" w:rsidRDefault="003F1606" w:rsidP="003F1606">
      <w:pPr>
        <w:widowControl w:val="0"/>
        <w:spacing w:after="0" w:line="360" w:lineRule="auto"/>
        <w:ind w:left="40" w:firstLine="32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5029D0">
        <w:rPr>
          <w:rFonts w:ascii="Cambria Math" w:eastAsia="Calibri" w:hAnsi="Cambria Math" w:cs="Cambria Math"/>
          <w:sz w:val="24"/>
          <w:szCs w:val="20"/>
          <w:lang w:eastAsia="ru-RU"/>
        </w:rPr>
        <w:t>=∠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СОВ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як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вертикальні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отже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∆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А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DO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 = 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∆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BCO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. </w:t>
      </w:r>
      <w:proofErr w:type="spellStart"/>
      <w:proofErr w:type="gram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Якщо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 ∆</w:t>
      </w:r>
      <w:proofErr w:type="gram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А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DO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 xml:space="preserve"> =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∆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BCO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, то 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А</w:t>
      </w:r>
      <w:r w:rsidRPr="005029D0">
        <w:rPr>
          <w:rFonts w:ascii="Times New Roman" w:eastAsia="Calibri" w:hAnsi="Times New Roman" w:cs="Times New Roman"/>
          <w:i/>
          <w:sz w:val="24"/>
          <w:szCs w:val="20"/>
          <w:lang w:val="en-US" w:eastAsia="ru-RU"/>
        </w:rPr>
        <w:t>D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= ВС.</w:t>
      </w:r>
    </w:p>
    <w:p w:rsidR="003F1606" w:rsidRPr="005029D0" w:rsidRDefault="003F1606" w:rsidP="003F1606">
      <w:pPr>
        <w:widowControl w:val="0"/>
        <w:spacing w:after="0" w:line="360" w:lineRule="auto"/>
        <w:ind w:left="40" w:firstLine="32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3F1606" w:rsidRPr="005029D0" w:rsidRDefault="003F1606" w:rsidP="003F1606">
      <w:pPr>
        <w:widowControl w:val="0"/>
        <w:spacing w:after="0" w:line="360" w:lineRule="auto"/>
        <w:ind w:left="40" w:firstLine="32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spellStart"/>
      <w:r w:rsidRPr="005029D0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Завдання</w:t>
      </w:r>
      <w:proofErr w:type="spellEnd"/>
      <w:r w:rsidRPr="005029D0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додому</w:t>
      </w:r>
      <w:proofErr w:type="spellEnd"/>
      <w:r w:rsidRPr="005029D0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: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r w:rsidRPr="005029D0">
        <w:rPr>
          <w:rFonts w:ascii="Times New Roman" w:eastAsia="Calibri" w:hAnsi="Times New Roman" w:cs="Times New Roman"/>
          <w:sz w:val="24"/>
          <w:szCs w:val="20"/>
          <w:lang w:val="en-US" w:eastAsia="ru-RU"/>
        </w:rPr>
        <w:t>I</w:t>
      </w:r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ознака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рівності</w:t>
      </w:r>
      <w:proofErr w:type="spellEnd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Pr="005029D0">
        <w:rPr>
          <w:rFonts w:ascii="Times New Roman" w:eastAsia="Calibri" w:hAnsi="Times New Roman" w:cs="Times New Roman"/>
          <w:sz w:val="24"/>
          <w:szCs w:val="20"/>
          <w:lang w:eastAsia="ru-RU"/>
        </w:rPr>
        <w:t>трикутників</w:t>
      </w:r>
      <w:proofErr w:type="spellEnd"/>
    </w:p>
    <w:p w:rsidR="006804B4" w:rsidRDefault="006804B4">
      <w:bookmarkStart w:id="0" w:name="_GoBack"/>
      <w:bookmarkEnd w:id="0"/>
    </w:p>
    <w:sectPr w:rsidR="0068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11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24D37BF"/>
    <w:multiLevelType w:val="singleLevel"/>
    <w:tmpl w:val="CAFCA87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87"/>
    <w:rsid w:val="003F1606"/>
    <w:rsid w:val="006804B4"/>
    <w:rsid w:val="00E1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E7CE6-709E-46FA-9A56-5A1AED2F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2020-03-16T13:10:00Z</dcterms:created>
  <dcterms:modified xsi:type="dcterms:W3CDTF">2020-03-16T13:10:00Z</dcterms:modified>
</cp:coreProperties>
</file>