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Тема: Будова й е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волюція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Всесвіту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942E95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Під Всесвітом розуміють нескінченну кількість небесних тіл та їх систем, що рухаються і розвивався у безмежному просторі.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весь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нас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оточує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A364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Зоряні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галактики.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притягання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об’єднуються</w:t>
      </w:r>
      <w:proofErr w:type="spellEnd"/>
      <w:r w:rsidR="009A3646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системи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Прикладом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такої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системи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є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Сонячна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система. Вона входить до складу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більшої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системи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– Галактики, яка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налічує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понад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100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мільярдів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зір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має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назву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Молочний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Шлях.</w:t>
      </w:r>
    </w:p>
    <w:p w:rsidR="00942E95" w:rsidRPr="00942E95" w:rsidRDefault="00942E95" w:rsidP="00942E95">
      <w:pPr>
        <w:pStyle w:val="a3"/>
        <w:shd w:val="clear" w:color="auto" w:fill="FFFFFF"/>
        <w:spacing w:after="300"/>
        <w:jc w:val="both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Пригадайте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, як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стародавні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люди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уявляли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Всесвіт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. З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давніх-давен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спостерігаючи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за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рухом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Сонця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Місяця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зір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різноманітними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небесними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явищами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та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сезонними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змінами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в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природі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, люди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намагалися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збагнути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таєм</w:t>
      </w:r>
      <w:r>
        <w:rPr>
          <w:rFonts w:ascii="Helvetica" w:eastAsia="Times New Roman" w:hAnsi="Helvetica" w:cs="Helvetica"/>
          <w:color w:val="000000"/>
          <w:lang w:eastAsia="ru-RU"/>
        </w:rPr>
        <w:t>ниці</w:t>
      </w:r>
      <w:proofErr w:type="spellEnd"/>
      <w:r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lang w:eastAsia="ru-RU"/>
        </w:rPr>
        <w:t>будови</w:t>
      </w:r>
      <w:proofErr w:type="spellEnd"/>
      <w:r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lang w:eastAsia="ru-RU"/>
        </w:rPr>
        <w:t>навколишнього</w:t>
      </w:r>
      <w:proofErr w:type="spellEnd"/>
      <w:r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lang w:eastAsia="ru-RU"/>
        </w:rPr>
        <w:t>світу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 xml:space="preserve">– </w:t>
      </w:r>
      <w:proofErr w:type="spellStart"/>
      <w:r w:rsidRPr="00942E95">
        <w:rPr>
          <w:rFonts w:ascii="Helvetica" w:eastAsia="Times New Roman" w:hAnsi="Helvetica" w:cs="Helvetica"/>
          <w:color w:val="000000"/>
          <w:lang w:eastAsia="ru-RU"/>
        </w:rPr>
        <w:t>Всесвіту</w:t>
      </w:r>
      <w:proofErr w:type="spellEnd"/>
      <w:r w:rsidRPr="00942E95">
        <w:rPr>
          <w:rFonts w:ascii="Helvetica" w:eastAsia="Times New Roman" w:hAnsi="Helvetica" w:cs="Helvetica"/>
          <w:color w:val="000000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86067DA" wp14:editId="58BF23D9">
            <wp:extent cx="6285230" cy="1446530"/>
            <wp:effectExtent l="0" t="0" r="1270" b="1270"/>
            <wp:docPr id="8" name="Рисунок 8" descr="Уявлення давніх людей про Землю і Всесві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явлення давніх людей про Землю і Всесві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95" w:rsidRPr="00942E95" w:rsidRDefault="00942E95" w:rsidP="009A364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3.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Землю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стародавніх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індійців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(а),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жителів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океанського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узбережжя</w:t>
      </w:r>
      <w:proofErr w:type="spellEnd"/>
      <w:r w:rsidR="009A3646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(б),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стародавніх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єгиптян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(в)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Стародавній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Індії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вважали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Земля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тримається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спинах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чотирьох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слонів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стоять 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велетенській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черепасі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Черепаха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спирається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своєрідне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уособлення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Жителі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океанського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узбережжя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уявляли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Землю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плоского диска,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розміщеного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спинах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трьох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китів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плавають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безмежними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водними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просторами.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Стародавні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єгиптяни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вірили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над Землею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схиляється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богиня неба. Бог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мандрує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кораблі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небосхилом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освітлює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Землю.</w:t>
      </w:r>
    </w:p>
    <w:p w:rsidR="00942E95" w:rsidRPr="00942E95" w:rsidRDefault="00942E95" w:rsidP="009A364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Стародавні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греки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уявляли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Землю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щита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воїна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Сушу з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сторін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омиває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річка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Океан. Над Землею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розташоване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небо, по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="009A3646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золотій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колісниці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рухається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бог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Сонця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Геліос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Щоденно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він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піднімається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з вод Океану 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сході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поринає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в них 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заході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давніх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людей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найпоширенішим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Землю як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нерухоме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плоске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опукле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думки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дотримувались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багато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давньогрецьких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учених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Уперше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ідею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кулястість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висловив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знаменитий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математик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Піфагор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Пізніше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здогади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підтвердив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великий учений Аристотель. На думку Аристотеля,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центрі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знаходиться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Земля,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обертаються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Місяць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планети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погляди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розділяли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давньогрецькі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вчені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Так, Аристарх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Самоський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вважав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Земля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планети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рухаються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ідею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підтримали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сучасники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вчені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багатьох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наступних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поколінь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57CC339" wp14:editId="1D4A8944">
            <wp:extent cx="1481455" cy="1910080"/>
            <wp:effectExtent l="0" t="0" r="4445" b="0"/>
            <wp:docPr id="9" name="Рисунок 9" descr="Уявлення давніх людей про Землю і Всесві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явлення давніх людей про Землю і Всесві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Піфагор</w:t>
      </w:r>
      <w:proofErr w:type="spellEnd"/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E5A6847" wp14:editId="075FF9D4">
            <wp:extent cx="1412240" cy="1898015"/>
            <wp:effectExtent l="0" t="0" r="0" b="6985"/>
            <wp:docPr id="10" name="Рисунок 10" descr="Уявлення давніх людей про Землю і Всесві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явлення давніх людей про Землю і Всесві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Аристотель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D5F4E52" wp14:editId="2142EAC9">
            <wp:extent cx="1423670" cy="1910080"/>
            <wp:effectExtent l="0" t="0" r="5080" b="0"/>
            <wp:docPr id="11" name="Рисунок 11" descr="Уявлення давніх людей про Землю і Всесві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явлення давніх людей про Землю і Всесві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Аристарх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Самоський</w:t>
      </w:r>
      <w:proofErr w:type="spellEnd"/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C4C9A85" wp14:editId="24B92ABE">
            <wp:extent cx="1458595" cy="1944370"/>
            <wp:effectExtent l="0" t="0" r="8255" b="0"/>
            <wp:docPr id="12" name="Рисунок 12" descr="Уявлення давніх людей про Землю і Всесві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явлення давніх людей про Землю і Всесві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Клавдій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Птоломей</w:t>
      </w:r>
      <w:proofErr w:type="spellEnd"/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4.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Давньогрецькі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вчені</w:t>
      </w:r>
      <w:proofErr w:type="spellEnd"/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Майже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1500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науці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панували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погляди 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давньогрецького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вченого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Клавдія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Птоломея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спостережень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своїх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попередників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власних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спостережень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створив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будову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згідно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світила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рухаються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обмежуються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сферою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нерухомих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зір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Підсумуємо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разом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давнину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люди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уявляли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Землю плоскою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нерухомою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центром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Усесвіту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Вперше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ідею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кулястість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висловив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давньогрецький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математик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Піфагор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докази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підтвердження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Аристотель.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Ученим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-новатором,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значно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випередив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Аристарх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Самоський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першим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здогадався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Земля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планети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рухаються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BBF8646" wp14:editId="6BCD0603">
            <wp:extent cx="1666875" cy="2048510"/>
            <wp:effectExtent l="0" t="0" r="9525" b="8890"/>
            <wp:docPr id="1" name="Рисунок 1" descr="Всесвіт та його складов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сесвіт та його складов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Молочного Шляху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3270"/>
      </w:tblGrid>
      <w:tr w:rsidR="00942E95" w:rsidRPr="00942E95" w:rsidTr="00942E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3646" w:rsidRDefault="009A3646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9A3646" w:rsidRDefault="009A3646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планети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A3646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942E95"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Відстань</w:t>
            </w:r>
            <w:proofErr w:type="spellEnd"/>
            <w:r w:rsidR="00942E95"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2E95"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="00942E95"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2E95"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Сонця</w:t>
            </w:r>
            <w:proofErr w:type="spellEnd"/>
            <w:r w:rsidR="00942E95"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(млн км)</w:t>
            </w:r>
          </w:p>
        </w:tc>
      </w:tr>
      <w:tr w:rsidR="00942E95" w:rsidRPr="00942E95" w:rsidTr="00942E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Меркурій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42E95" w:rsidRPr="00942E95" w:rsidTr="00942E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Венера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42E95" w:rsidRPr="00942E95" w:rsidTr="00942E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942E95" w:rsidRPr="00942E95" w:rsidTr="00942E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Марс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42E95" w:rsidRPr="00942E95" w:rsidTr="00942E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Юпітер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942E95" w:rsidRPr="00942E95" w:rsidTr="00942E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Сатурн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942E95" w:rsidRPr="00942E95" w:rsidTr="00942E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2850</w:t>
            </w:r>
          </w:p>
        </w:tc>
      </w:tr>
      <w:tr w:rsidR="00942E95" w:rsidRPr="00942E95" w:rsidTr="00942E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Нептун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42E95" w:rsidRPr="00942E95" w:rsidRDefault="00942E95" w:rsidP="00942E95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42E9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</w:tbl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зручності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астрономи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домовилися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маючи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увазі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нашу Галактику, слово “Галактика”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писатимуть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великої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літери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з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Галактика –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величезна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зоряна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система, яка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обертається.</w:t>
      </w:r>
      <w:proofErr w:type="spellEnd"/>
      <w:r w:rsidR="009A3646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Наша Галактика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“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своєї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подорожі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зустрілася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маленькими галактиками та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притягнула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себе. Вони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Магелланові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Хмари.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Влітку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побачити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неозброєним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оком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Південній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півкулі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Вперше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спостерігала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експедиція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Фернана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Магеллана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кругосвітньої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подорожі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Ось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Вчені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прогнозують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мільярд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галактики остаточно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притягнуться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розчиняться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нашої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Галактики.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Північній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півкулі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можемо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побачити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галактику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Туманність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Андромеди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Вона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нашу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знаходиться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мільйонів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світлових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нас.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Світловий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рік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шлях,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долає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один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рік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 краю галактик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зір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середині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Зорі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надзвичайно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різноманітні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Іноді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утворюють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подвійних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зір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обертається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багато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галактик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різноманітних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Третина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галактик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спіралі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яскравою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центральною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частиною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69). Друга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третина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галактик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еліпса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70).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галактики не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конкретної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подібні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хмар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зір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9B165D4" wp14:editId="7BBF3497">
            <wp:extent cx="2824480" cy="2766060"/>
            <wp:effectExtent l="0" t="0" r="0" b="0"/>
            <wp:docPr id="4" name="Рисунок 4" descr="Всесвіт та його складов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сесвіт та його складов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69. Галактика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спіралі</w:t>
      </w:r>
      <w:proofErr w:type="spellEnd"/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Галактики в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просторі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Маленькі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галактики часто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бувають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супутниками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Великі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галактики часто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стрічаються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парами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групами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Коли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почала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розмірковувати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одразу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виникли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будову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походження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сучасних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приладів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вивчення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71)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здалося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побачити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сфотографувати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велику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галактик.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Проводячи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спостереження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тактиками,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вчені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з’ясували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них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настільки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велика,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навіть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найближчих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них приходить до нас за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сотні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тисячі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перебувають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безперервного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так само як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виникають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з’являються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зникають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природного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розвитку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розвитком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космічної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техніки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стало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можливим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вивчення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небесних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поза земною атмосферою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супутників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орбітальних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міжпланетних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станцій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Особливість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досліджень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тому,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прилади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винесено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межі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земної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71, б). Атмосфера не чинить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перешкод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полегшує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ведення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спостережень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підвищує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чіткість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59C485D" wp14:editId="20FC1545">
            <wp:extent cx="2986405" cy="2673985"/>
            <wp:effectExtent l="0" t="0" r="4445" b="0"/>
            <wp:docPr id="5" name="Рисунок 5" descr="Всесвіт та його складов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сесвіт та його складов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70. Галактика 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еліпса</w:t>
      </w:r>
      <w:proofErr w:type="spellEnd"/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790E32A" wp14:editId="3043F0AB">
            <wp:extent cx="2951480" cy="4977130"/>
            <wp:effectExtent l="0" t="0" r="1270" b="0"/>
            <wp:docPr id="6" name="Рисунок 6" descr="Всесвіт та його складов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сесвіт та його складов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71.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Прилади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а –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радіотелескоп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б –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космічний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телескоп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імені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Габбла</w:t>
      </w:r>
      <w:proofErr w:type="spellEnd"/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C6791C2" wp14:editId="5786A05F">
            <wp:extent cx="6111240" cy="2511425"/>
            <wp:effectExtent l="0" t="0" r="3810" b="3175"/>
            <wp:docPr id="7" name="Рисунок 7" descr="Всесвіт та його складов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сесвіт та його складов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72.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Уявлення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Великий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Вибух</w:t>
      </w:r>
      <w:proofErr w:type="spellEnd"/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бачите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різноманітний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цікавий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з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величезною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загадок. Той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вас,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хто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професію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астронома, буде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розгадувати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робити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відкриття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пізнавати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красу,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велич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могутність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Скарбничка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знань</w:t>
      </w:r>
      <w:proofErr w:type="spellEnd"/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Гіпотеза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виникнення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Звідки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взявся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турбує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початку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існування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турбуватиме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Вчені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припускають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все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існуюче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виникло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Великого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Вибуху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15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мільярдів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тому.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вибуху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спочатку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утворилися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частинки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частинки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72).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первинних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частинок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сформувалися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зорі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планети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галактики.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Після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Великого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Вибуху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постійно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розширюється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A3646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Дом.завдання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розуміють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Всесвітом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Коли і як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Як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людина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досліджує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початок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кінець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42E95" w:rsidRPr="00942E95" w:rsidRDefault="009A3646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942E95"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42E95"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розповідь</w:t>
      </w:r>
      <w:proofErr w:type="spellEnd"/>
      <w:proofErr w:type="gramEnd"/>
      <w:r w:rsidR="00942E95"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="00942E95"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досягнення</w:t>
      </w:r>
      <w:proofErr w:type="spellEnd"/>
      <w:r w:rsidR="00942E95"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42E95"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людини</w:t>
      </w:r>
      <w:proofErr w:type="spellEnd"/>
      <w:r w:rsidR="00942E95"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942E95"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дослідженні</w:t>
      </w:r>
      <w:proofErr w:type="spellEnd"/>
      <w:r w:rsidR="00942E95"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42E95"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Всесвіту</w:t>
      </w:r>
      <w:proofErr w:type="spellEnd"/>
      <w:r w:rsidR="00942E95"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42E95" w:rsidRPr="00942E95" w:rsidRDefault="00942E95" w:rsidP="00942E9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Розробіть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міні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-проект “Космос далекий і </w:t>
      </w:r>
      <w:proofErr w:type="spellStart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близький</w:t>
      </w:r>
      <w:proofErr w:type="spellEnd"/>
      <w:r w:rsidRPr="00942E9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”.</w:t>
      </w:r>
    </w:p>
    <w:p w:rsidR="00230E98" w:rsidRDefault="00230E98"/>
    <w:sectPr w:rsidR="0023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1D"/>
    <w:rsid w:val="00230E98"/>
    <w:rsid w:val="00942E95"/>
    <w:rsid w:val="009A3646"/>
    <w:rsid w:val="00C1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B6C2F-1D96-4A4A-9CE2-D022ADA3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E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2020-04-24T04:18:00Z</dcterms:created>
  <dcterms:modified xsi:type="dcterms:W3CDTF">2020-04-24T04:36:00Z</dcterms:modified>
</cp:coreProperties>
</file>