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</w:pPr>
      <w:r>
        <w:rPr>
          <w:color w:val="1F3863"/>
          <w:spacing w:val="-2"/>
        </w:rPr>
        <w:t>ЭРТА</w:t>
      </w:r>
      <w:r>
        <w:rPr>
          <w:color w:val="1F3863"/>
          <w:spacing w:val="-24"/>
        </w:rPr>
        <w:t> </w:t>
      </w:r>
      <w:r>
        <w:rPr>
          <w:color w:val="1F3863"/>
          <w:spacing w:val="-2"/>
        </w:rPr>
        <w:t>БОЛАЛИК</w:t>
      </w:r>
      <w:r>
        <w:rPr>
          <w:color w:val="1F3863"/>
          <w:spacing w:val="-26"/>
        </w:rPr>
        <w:t> </w:t>
      </w:r>
      <w:r>
        <w:rPr>
          <w:color w:val="1F3863"/>
          <w:spacing w:val="-2"/>
        </w:rPr>
        <w:t>ДАВРИДА</w:t>
      </w:r>
      <w:r>
        <w:rPr>
          <w:color w:val="1F3863"/>
          <w:spacing w:val="-25"/>
        </w:rPr>
        <w:t> </w:t>
      </w:r>
      <w:r>
        <w:rPr>
          <w:color w:val="1F3863"/>
          <w:spacing w:val="-2"/>
        </w:rPr>
        <w:t>ЭПИЛЕПТИК</w:t>
      </w:r>
      <w:r>
        <w:rPr>
          <w:color w:val="1F3863"/>
          <w:spacing w:val="-25"/>
        </w:rPr>
        <w:t> </w:t>
      </w:r>
      <w:r>
        <w:rPr>
          <w:color w:val="1F3863"/>
          <w:spacing w:val="-2"/>
        </w:rPr>
        <w:t>ЭНЦЕФАЛОПАТИЯНИНГ</w:t>
      </w:r>
      <w:r>
        <w:rPr>
          <w:color w:val="1F3863"/>
          <w:spacing w:val="-28"/>
        </w:rPr>
        <w:t> </w:t>
      </w:r>
      <w:r>
        <w:rPr>
          <w:color w:val="1F3863"/>
          <w:spacing w:val="-2"/>
        </w:rPr>
        <w:t>КЛИНИК- </w:t>
      </w:r>
      <w:r>
        <w:rPr>
          <w:color w:val="1F3863"/>
        </w:rPr>
        <w:t>ИММУНОЛОГИК ТАВСИФИ</w:t>
      </w:r>
    </w:p>
    <w:p>
      <w:pPr>
        <w:pStyle w:val="Heading1"/>
        <w:spacing w:line="254" w:lineRule="auto" w:before="102"/>
        <w:ind w:left="6212" w:right="6557" w:firstLine="499"/>
      </w:pPr>
      <w:r>
        <w:rPr/>
        <w:t>Вафоева Гулчиройхон Рустам қизи Тошкент</w:t>
      </w:r>
      <w:r>
        <w:rPr>
          <w:spacing w:val="-3"/>
        </w:rPr>
        <w:t> </w:t>
      </w:r>
      <w:r>
        <w:rPr/>
        <w:t>Давлат</w:t>
      </w:r>
      <w:r>
        <w:rPr>
          <w:spacing w:val="-3"/>
        </w:rPr>
        <w:t> </w:t>
      </w:r>
      <w:r>
        <w:rPr/>
        <w:t>Тиббиёт</w:t>
      </w:r>
      <w:r>
        <w:rPr>
          <w:spacing w:val="-1"/>
        </w:rPr>
        <w:t> </w:t>
      </w:r>
      <w:r>
        <w:rPr/>
        <w:t>Университети</w:t>
      </w:r>
    </w:p>
    <w:p>
      <w:pPr>
        <w:pStyle w:val="BodyText"/>
        <w:spacing w:before="11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23750" w:h="31660"/>
          <w:pgMar w:top="840" w:bottom="280" w:left="1020" w:right="640"/>
        </w:sectPr>
      </w:pPr>
    </w:p>
    <w:p>
      <w:pPr>
        <w:spacing w:before="87"/>
        <w:ind w:left="264" w:right="0" w:firstLine="0"/>
        <w:jc w:val="left"/>
        <w:rPr>
          <w:b/>
          <w:sz w:val="44"/>
        </w:rPr>
      </w:pPr>
      <w:r>
        <w:rPr>
          <w:b/>
          <w:color w:val="006FC0"/>
          <w:spacing w:val="-2"/>
          <w:sz w:val="44"/>
        </w:rPr>
        <w:t>Долзарблиги:</w:t>
      </w:r>
    </w:p>
    <w:p>
      <w:pPr>
        <w:spacing w:line="355" w:lineRule="auto" w:before="70"/>
        <w:ind w:left="197" w:right="183" w:firstLine="0"/>
        <w:jc w:val="both"/>
        <w:rPr>
          <w:sz w:val="33"/>
        </w:rPr>
      </w:pPr>
      <w:r>
        <w:rPr/>
        <w:pict>
          <v:line style="position:absolute;mso-position-horizontal-relative:page;mso-position-vertical-relative:paragraph;z-index:-15955968" from="61.735157pt,222.808121pt" to="552.572941pt,222.808121pt" stroked="true" strokeweight=".930728pt" strokecolor="#000000">
            <v:stroke dashstyle="longdash"/>
            <w10:wrap type="none"/>
          </v:line>
        </w:pict>
      </w:r>
      <w:r>
        <w:rPr>
          <w:sz w:val="33"/>
        </w:rPr>
        <w:t>Эпилептик энцефалопатия (ЭЭ) – бу, миядаги электогенез жараёни ўзгариши натижасида, мия функциясиниг бузилиши ҳисобланади. Бунда эпилептик жараён миянинг прогрессив функциясининг бузилишига олиб келади. Ушбу касаллик болаларнинг нафақат жисмоний фаолиятига балки ақлий-психологик ривожланишига ҳам тўсқинлик қилади. Маълумотларга кўра ушбу касаллик билан касалланган болаларнинг 7-10% ида ақлий ривожланишига орқада қилиш аниқланган</w:t>
      </w:r>
    </w:p>
    <w:p>
      <w:pPr>
        <w:pStyle w:val="Heading1"/>
        <w:spacing w:before="117"/>
        <w:ind w:left="234"/>
      </w:pPr>
      <w:r>
        <w:rPr>
          <w:color w:val="006FC0"/>
        </w:rPr>
        <w:t>Тадқиқотнинг</w:t>
      </w:r>
      <w:r>
        <w:rPr>
          <w:color w:val="006FC0"/>
          <w:spacing w:val="3"/>
        </w:rPr>
        <w:t> </w:t>
      </w:r>
      <w:r>
        <w:rPr>
          <w:color w:val="006FC0"/>
          <w:spacing w:val="-2"/>
        </w:rPr>
        <w:t>мақсади:</w:t>
      </w:r>
    </w:p>
    <w:p>
      <w:pPr>
        <w:spacing w:line="254" w:lineRule="auto" w:before="96"/>
        <w:ind w:left="264" w:right="38" w:firstLine="0"/>
        <w:jc w:val="both"/>
        <w:rPr>
          <w:sz w:val="30"/>
        </w:rPr>
      </w:pPr>
      <w:r>
        <w:rPr>
          <w:sz w:val="33"/>
        </w:rPr>
        <w:t>Эрта болалик даврда эпилептик энцефалопатиянинг клиник – иммунологик хусусиятлари ва касалликнинг кечиши характерини </w:t>
      </w:r>
      <w:r>
        <w:rPr>
          <w:spacing w:val="-2"/>
          <w:sz w:val="33"/>
        </w:rPr>
        <w:t>ўрганиш</w:t>
      </w:r>
      <w:r>
        <w:rPr>
          <w:spacing w:val="-2"/>
          <w:sz w:val="30"/>
        </w:rPr>
        <w:t>.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62.572811pt;margin-top:12.490826pt;width:490.85pt;height:.1pt;mso-position-horizontal-relative:page;mso-position-vertical-relative:paragraph;z-index:-15728640;mso-wrap-distance-left:0;mso-wrap-distance-right:0" id="docshape1" coordorigin="1251,250" coordsize="9817,0" path="m1251,250l11068,250e" filled="false" stroked="true" strokeweight=".930728pt" strokecolor="#000000">
            <v:path arrowok="t"/>
            <v:stroke dashstyle="longdash"/>
            <w10:wrap type="topAndBottom"/>
          </v:shape>
        </w:pict>
      </w:r>
    </w:p>
    <w:p>
      <w:pPr>
        <w:pStyle w:val="Heading1"/>
        <w:spacing w:before="83"/>
        <w:ind w:left="234"/>
      </w:pPr>
      <w:r>
        <w:rPr>
          <w:color w:val="006FC0"/>
        </w:rPr>
        <w:t>Тадқиқот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материаллари:</w:t>
      </w:r>
    </w:p>
    <w:p>
      <w:pPr>
        <w:spacing w:line="252" w:lineRule="auto" w:before="102"/>
        <w:ind w:left="229" w:right="40" w:firstLine="0"/>
        <w:jc w:val="both"/>
        <w:rPr>
          <w:sz w:val="33"/>
        </w:rPr>
      </w:pPr>
      <w:r>
        <w:rPr>
          <w:sz w:val="33"/>
        </w:rPr>
        <w:t>ТошПТИ клиникасининг неврология бўлимида</w:t>
      </w:r>
      <w:r>
        <w:rPr>
          <w:spacing w:val="40"/>
          <w:sz w:val="33"/>
        </w:rPr>
        <w:t> </w:t>
      </w:r>
      <w:r>
        <w:rPr>
          <w:sz w:val="33"/>
        </w:rPr>
        <w:t>0 ёшдан 3 ёшгача бўлган эпилептик энцефалопатия билан касалланган 72 нафар бемор болалардаги</w:t>
      </w:r>
      <w:r>
        <w:rPr>
          <w:spacing w:val="40"/>
          <w:sz w:val="33"/>
        </w:rPr>
        <w:t> </w:t>
      </w:r>
      <w:r>
        <w:rPr>
          <w:sz w:val="33"/>
        </w:rPr>
        <w:t>ўзгаришлар таҳлил қилинди</w:t>
      </w:r>
    </w:p>
    <w:p>
      <w:pPr>
        <w:pStyle w:val="BodyText"/>
        <w:spacing w:before="6"/>
        <w:rPr>
          <w:sz w:val="3"/>
        </w:rPr>
      </w:pPr>
    </w:p>
    <w:p>
      <w:pPr>
        <w:pStyle w:val="BodyText"/>
        <w:spacing w:line="20" w:lineRule="exact"/>
        <w:ind w:left="231"/>
        <w:rPr>
          <w:sz w:val="2"/>
        </w:rPr>
      </w:pPr>
      <w:r>
        <w:rPr>
          <w:sz w:val="2"/>
        </w:rPr>
        <w:pict>
          <v:group style="width:490.85pt;height:.95pt;mso-position-horizontal-relative:char;mso-position-vertical-relative:line" id="docshapegroup2" coordorigin="0,0" coordsize="9817,19">
            <v:line style="position:absolute" from="0,9" to="9817,9" stroked="true" strokeweight=".930728pt" strokecolor="#000000">
              <v:stroke dashstyle="longdash"/>
            </v:line>
          </v:group>
        </w:pict>
      </w:r>
      <w:r>
        <w:rPr>
          <w:sz w:val="2"/>
        </w:rPr>
      </w:r>
    </w:p>
    <w:p>
      <w:pPr>
        <w:pStyle w:val="Heading1"/>
        <w:spacing w:before="61"/>
        <w:ind w:left="232"/>
      </w:pPr>
      <w:r>
        <w:rPr>
          <w:color w:val="4471C4"/>
        </w:rPr>
        <w:t>Тадқиқот </w:t>
      </w:r>
      <w:r>
        <w:rPr>
          <w:color w:val="4471C4"/>
          <w:spacing w:val="-2"/>
        </w:rPr>
        <w:t>усуллари</w:t>
      </w:r>
    </w:p>
    <w:p>
      <w:pPr>
        <w:pStyle w:val="ListParagraph"/>
        <w:numPr>
          <w:ilvl w:val="0"/>
          <w:numId w:val="1"/>
        </w:numPr>
        <w:tabs>
          <w:tab w:pos="903" w:val="left" w:leader="none"/>
        </w:tabs>
        <w:spacing w:line="456" w:lineRule="exact" w:before="12" w:after="0"/>
        <w:ind w:left="902" w:right="0" w:hanging="336"/>
        <w:jc w:val="left"/>
        <w:rPr>
          <w:sz w:val="33"/>
        </w:rPr>
      </w:pPr>
      <w:r>
        <w:rPr>
          <w:sz w:val="33"/>
        </w:rPr>
        <w:t>умумий </w:t>
      </w:r>
      <w:r>
        <w:rPr>
          <w:spacing w:val="-2"/>
          <w:sz w:val="33"/>
        </w:rPr>
        <w:t>клиник`</w:t>
      </w:r>
    </w:p>
    <w:p>
      <w:pPr>
        <w:pStyle w:val="ListParagraph"/>
        <w:numPr>
          <w:ilvl w:val="0"/>
          <w:numId w:val="1"/>
        </w:numPr>
        <w:tabs>
          <w:tab w:pos="903" w:val="left" w:leader="none"/>
        </w:tabs>
        <w:spacing w:line="428" w:lineRule="exact" w:before="0" w:after="0"/>
        <w:ind w:left="902" w:right="0" w:hanging="336"/>
        <w:jc w:val="left"/>
        <w:rPr>
          <w:sz w:val="33"/>
        </w:rPr>
      </w:pPr>
      <w:r>
        <w:rPr>
          <w:spacing w:val="-2"/>
          <w:sz w:val="33"/>
        </w:rPr>
        <w:t>неврологик</w:t>
      </w:r>
    </w:p>
    <w:p>
      <w:pPr>
        <w:pStyle w:val="ListParagraph"/>
        <w:numPr>
          <w:ilvl w:val="0"/>
          <w:numId w:val="1"/>
        </w:numPr>
        <w:tabs>
          <w:tab w:pos="903" w:val="left" w:leader="none"/>
        </w:tabs>
        <w:spacing w:line="428" w:lineRule="exact" w:before="0" w:after="0"/>
        <w:ind w:left="902" w:right="0" w:hanging="336"/>
        <w:jc w:val="left"/>
        <w:rPr>
          <w:sz w:val="33"/>
        </w:rPr>
      </w:pPr>
      <w:r>
        <w:rPr>
          <w:sz w:val="33"/>
        </w:rPr>
        <w:t>нейропсихологик</w:t>
      </w:r>
      <w:r>
        <w:rPr>
          <w:spacing w:val="2"/>
          <w:sz w:val="33"/>
        </w:rPr>
        <w:t> </w:t>
      </w:r>
      <w:r>
        <w:rPr>
          <w:sz w:val="33"/>
        </w:rPr>
        <w:t>ривожланишини</w:t>
      </w:r>
      <w:r>
        <w:rPr>
          <w:spacing w:val="2"/>
          <w:sz w:val="33"/>
        </w:rPr>
        <w:t> </w:t>
      </w:r>
      <w:r>
        <w:rPr>
          <w:sz w:val="33"/>
        </w:rPr>
        <w:t>бахолаш</w:t>
      </w:r>
      <w:r>
        <w:rPr>
          <w:spacing w:val="6"/>
          <w:sz w:val="33"/>
        </w:rPr>
        <w:t> </w:t>
      </w:r>
      <w:r>
        <w:rPr>
          <w:sz w:val="33"/>
        </w:rPr>
        <w:t>шкаласи</w:t>
      </w:r>
      <w:r>
        <w:rPr>
          <w:spacing w:val="7"/>
          <w:sz w:val="33"/>
        </w:rPr>
        <w:t> </w:t>
      </w:r>
      <w:r>
        <w:rPr>
          <w:sz w:val="33"/>
        </w:rPr>
        <w:t>(Бейли</w:t>
      </w:r>
      <w:r>
        <w:rPr>
          <w:spacing w:val="4"/>
          <w:sz w:val="33"/>
        </w:rPr>
        <w:t> </w:t>
      </w:r>
      <w:r>
        <w:rPr>
          <w:spacing w:val="-4"/>
          <w:sz w:val="33"/>
        </w:rPr>
        <w:t>III)</w:t>
      </w:r>
    </w:p>
    <w:p>
      <w:pPr>
        <w:pStyle w:val="ListParagraph"/>
        <w:numPr>
          <w:ilvl w:val="0"/>
          <w:numId w:val="1"/>
        </w:numPr>
        <w:tabs>
          <w:tab w:pos="903" w:val="left" w:leader="none"/>
        </w:tabs>
        <w:spacing w:line="428" w:lineRule="exact" w:before="0" w:after="0"/>
        <w:ind w:left="902" w:right="0" w:hanging="336"/>
        <w:jc w:val="left"/>
        <w:rPr>
          <w:sz w:val="33"/>
        </w:rPr>
      </w:pPr>
      <w:r>
        <w:rPr>
          <w:sz w:val="33"/>
        </w:rPr>
        <w:t>инструментал</w:t>
      </w:r>
      <w:r>
        <w:rPr>
          <w:spacing w:val="6"/>
          <w:sz w:val="33"/>
        </w:rPr>
        <w:t> </w:t>
      </w:r>
      <w:r>
        <w:rPr>
          <w:sz w:val="33"/>
        </w:rPr>
        <w:t>тадқиқот</w:t>
      </w:r>
      <w:r>
        <w:rPr>
          <w:spacing w:val="8"/>
          <w:sz w:val="33"/>
        </w:rPr>
        <w:t> </w:t>
      </w:r>
      <w:r>
        <w:rPr>
          <w:sz w:val="33"/>
        </w:rPr>
        <w:t>усуллари</w:t>
      </w:r>
      <w:r>
        <w:rPr>
          <w:spacing w:val="9"/>
          <w:sz w:val="33"/>
        </w:rPr>
        <w:t> </w:t>
      </w:r>
      <w:r>
        <w:rPr>
          <w:spacing w:val="-2"/>
          <w:sz w:val="33"/>
        </w:rPr>
        <w:t>(ЭЭГ,МРТ)</w:t>
      </w:r>
    </w:p>
    <w:p>
      <w:pPr>
        <w:pStyle w:val="ListParagraph"/>
        <w:numPr>
          <w:ilvl w:val="0"/>
          <w:numId w:val="1"/>
        </w:numPr>
        <w:tabs>
          <w:tab w:pos="903" w:val="left" w:leader="none"/>
        </w:tabs>
        <w:spacing w:line="456" w:lineRule="exact" w:before="0" w:after="0"/>
        <w:ind w:left="902" w:right="0" w:hanging="336"/>
        <w:jc w:val="left"/>
        <w:rPr>
          <w:sz w:val="33"/>
        </w:rPr>
      </w:pPr>
      <w:r>
        <w:rPr>
          <w:sz w:val="33"/>
        </w:rPr>
        <w:t>Иммунологик</w:t>
      </w:r>
      <w:r>
        <w:rPr>
          <w:spacing w:val="5"/>
          <w:sz w:val="33"/>
        </w:rPr>
        <w:t> </w:t>
      </w:r>
      <w:r>
        <w:rPr>
          <w:sz w:val="33"/>
        </w:rPr>
        <w:t>текширув</w:t>
      </w:r>
      <w:r>
        <w:rPr>
          <w:spacing w:val="8"/>
          <w:sz w:val="33"/>
        </w:rPr>
        <w:t> </w:t>
      </w:r>
      <w:r>
        <w:rPr>
          <w:sz w:val="33"/>
        </w:rPr>
        <w:t>усуллари</w:t>
      </w:r>
      <w:r>
        <w:rPr>
          <w:spacing w:val="8"/>
          <w:sz w:val="33"/>
        </w:rPr>
        <w:t> </w:t>
      </w:r>
      <w:r>
        <w:rPr>
          <w:sz w:val="33"/>
        </w:rPr>
        <w:t>(IL-1,</w:t>
      </w:r>
      <w:r>
        <w:rPr>
          <w:spacing w:val="9"/>
          <w:sz w:val="33"/>
        </w:rPr>
        <w:t> </w:t>
      </w:r>
      <w:r>
        <w:rPr>
          <w:sz w:val="33"/>
        </w:rPr>
        <w:t>IL-10, TNF-</w:t>
      </w:r>
      <w:r>
        <w:rPr>
          <w:spacing w:val="-5"/>
          <w:sz w:val="33"/>
        </w:rPr>
        <w:t>α)</w:t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spacing w:line="20" w:lineRule="exact"/>
        <w:ind w:left="231"/>
        <w:rPr>
          <w:sz w:val="2"/>
        </w:rPr>
      </w:pPr>
      <w:r>
        <w:rPr>
          <w:sz w:val="2"/>
        </w:rPr>
        <w:pict>
          <v:group style="width:490.85pt;height:.95pt;mso-position-horizontal-relative:char;mso-position-vertical-relative:line" id="docshapegroup3" coordorigin="0,0" coordsize="9817,19">
            <v:line style="position:absolute" from="0,9" to="9817,9" stroked="true" strokeweight=".930728pt" strokecolor="#000000">
              <v:stroke dashstyle="longdash"/>
            </v:line>
          </v:group>
        </w:pict>
      </w:r>
      <w:r>
        <w:rPr>
          <w:sz w:val="2"/>
        </w:rPr>
      </w:r>
    </w:p>
    <w:p>
      <w:pPr>
        <w:pStyle w:val="Heading1"/>
        <w:spacing w:before="133"/>
        <w:ind w:left="298"/>
      </w:pPr>
      <w:r>
        <w:rPr>
          <w:color w:val="006FC0"/>
        </w:rPr>
        <w:t>Тадқиқот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натижалари</w:t>
      </w:r>
    </w:p>
    <w:p>
      <w:pPr>
        <w:spacing w:before="186"/>
        <w:ind w:left="110" w:right="0" w:firstLine="0"/>
        <w:jc w:val="both"/>
        <w:rPr>
          <w:sz w:val="26"/>
        </w:rPr>
      </w:pPr>
      <w:r>
        <w:rPr>
          <w:sz w:val="26"/>
        </w:rPr>
        <w:t>Олинган</w:t>
      </w:r>
      <w:r>
        <w:rPr>
          <w:spacing w:val="-11"/>
          <w:sz w:val="26"/>
        </w:rPr>
        <w:t> </w:t>
      </w:r>
      <w:r>
        <w:rPr>
          <w:sz w:val="26"/>
        </w:rPr>
        <w:t>натижаларга</w:t>
      </w:r>
      <w:r>
        <w:rPr>
          <w:spacing w:val="-10"/>
          <w:sz w:val="26"/>
        </w:rPr>
        <w:t> </w:t>
      </w:r>
      <w:r>
        <w:rPr>
          <w:sz w:val="26"/>
        </w:rPr>
        <w:t>кўра,</w:t>
      </w:r>
      <w:r>
        <w:rPr>
          <w:spacing w:val="-10"/>
          <w:sz w:val="26"/>
        </w:rPr>
        <w:t> </w:t>
      </w:r>
      <w:r>
        <w:rPr>
          <w:sz w:val="26"/>
        </w:rPr>
        <w:t>касаллик</w:t>
      </w:r>
      <w:r>
        <w:rPr>
          <w:spacing w:val="-9"/>
          <w:sz w:val="26"/>
        </w:rPr>
        <w:t> </w:t>
      </w:r>
      <w:r>
        <w:rPr>
          <w:sz w:val="26"/>
        </w:rPr>
        <w:t>шакллари</w:t>
      </w:r>
      <w:r>
        <w:rPr>
          <w:spacing w:val="-7"/>
          <w:sz w:val="26"/>
        </w:rPr>
        <w:t> </w:t>
      </w:r>
      <w:r>
        <w:rPr>
          <w:sz w:val="26"/>
        </w:rPr>
        <w:t>қуйидагича</w:t>
      </w:r>
      <w:r>
        <w:rPr>
          <w:spacing w:val="-10"/>
          <w:sz w:val="26"/>
        </w:rPr>
        <w:t> </w:t>
      </w:r>
      <w:r>
        <w:rPr>
          <w:sz w:val="26"/>
        </w:rPr>
        <w:t>тақсимланган:</w:t>
      </w:r>
      <w:r>
        <w:rPr>
          <w:color w:val="44536A"/>
          <w:sz w:val="26"/>
        </w:rPr>
        <w:t>[РАСМ</w:t>
      </w:r>
      <w:r>
        <w:rPr>
          <w:color w:val="44536A"/>
          <w:spacing w:val="-6"/>
          <w:sz w:val="26"/>
        </w:rPr>
        <w:t> </w:t>
      </w:r>
      <w:r>
        <w:rPr>
          <w:color w:val="44536A"/>
          <w:spacing w:val="-5"/>
          <w:sz w:val="26"/>
        </w:rPr>
        <w:t>1]</w:t>
      </w:r>
      <w:r>
        <w:rPr>
          <w:spacing w:val="-5"/>
          <w:sz w:val="26"/>
        </w:rPr>
        <w:t>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170" w:after="0"/>
        <w:ind w:left="823" w:right="0" w:hanging="379"/>
        <w:jc w:val="left"/>
        <w:rPr>
          <w:sz w:val="26"/>
        </w:rPr>
      </w:pPr>
      <w:r>
        <w:rPr>
          <w:sz w:val="26"/>
        </w:rPr>
        <w:t>Веста синдроми</w:t>
      </w:r>
      <w:r>
        <w:rPr>
          <w:spacing w:val="1"/>
          <w:sz w:val="26"/>
        </w:rPr>
        <w:t> </w:t>
      </w:r>
      <w:r>
        <w:rPr>
          <w:sz w:val="26"/>
        </w:rPr>
        <w:t>– 42</w:t>
      </w:r>
      <w:r>
        <w:rPr>
          <w:spacing w:val="67"/>
          <w:sz w:val="26"/>
        </w:rPr>
        <w:t> </w:t>
      </w:r>
      <w:r>
        <w:rPr>
          <w:spacing w:val="-2"/>
          <w:sz w:val="26"/>
        </w:rPr>
        <w:t>(58,3%)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124" w:after="0"/>
        <w:ind w:left="823" w:right="0" w:hanging="379"/>
        <w:jc w:val="left"/>
        <w:rPr>
          <w:sz w:val="26"/>
        </w:rPr>
      </w:pPr>
      <w:r>
        <w:rPr>
          <w:sz w:val="26"/>
        </w:rPr>
        <w:t>Леннокса-Гасто</w:t>
      </w:r>
      <w:r>
        <w:rPr>
          <w:spacing w:val="-5"/>
          <w:sz w:val="26"/>
        </w:rPr>
        <w:t> </w:t>
      </w:r>
      <w:r>
        <w:rPr>
          <w:sz w:val="26"/>
        </w:rPr>
        <w:t>синдроми</w:t>
      </w:r>
      <w:r>
        <w:rPr>
          <w:spacing w:val="-7"/>
          <w:sz w:val="26"/>
        </w:rPr>
        <w:t> </w:t>
      </w:r>
      <w:r>
        <w:rPr>
          <w:sz w:val="26"/>
        </w:rPr>
        <w:t>–</w:t>
      </w:r>
      <w:r>
        <w:rPr>
          <w:spacing w:val="-6"/>
          <w:sz w:val="26"/>
        </w:rPr>
        <w:t> </w:t>
      </w:r>
      <w:r>
        <w:rPr>
          <w:sz w:val="26"/>
        </w:rPr>
        <w:t>9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(12,5%)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124" w:after="0"/>
        <w:ind w:left="823" w:right="0" w:hanging="379"/>
        <w:jc w:val="left"/>
        <w:rPr>
          <w:sz w:val="26"/>
        </w:rPr>
      </w:pPr>
      <w:r>
        <w:rPr>
          <w:sz w:val="26"/>
        </w:rPr>
        <w:t>Ландау-Клеффнер</w:t>
      </w:r>
      <w:r>
        <w:rPr>
          <w:spacing w:val="-4"/>
          <w:sz w:val="26"/>
        </w:rPr>
        <w:t> </w:t>
      </w:r>
      <w:r>
        <w:rPr>
          <w:sz w:val="26"/>
        </w:rPr>
        <w:t>синдроми</w:t>
      </w:r>
      <w:r>
        <w:rPr>
          <w:spacing w:val="-4"/>
          <w:sz w:val="26"/>
        </w:rPr>
        <w:t> </w:t>
      </w:r>
      <w:r>
        <w:rPr>
          <w:sz w:val="26"/>
        </w:rPr>
        <w:t>–</w:t>
      </w:r>
      <w:r>
        <w:rPr>
          <w:spacing w:val="-5"/>
          <w:sz w:val="26"/>
        </w:rPr>
        <w:t> </w:t>
      </w:r>
      <w:r>
        <w:rPr>
          <w:sz w:val="26"/>
        </w:rPr>
        <w:t>7</w:t>
      </w:r>
      <w:r>
        <w:rPr>
          <w:spacing w:val="57"/>
          <w:sz w:val="26"/>
        </w:rPr>
        <w:t> </w:t>
      </w:r>
      <w:r>
        <w:rPr>
          <w:spacing w:val="-2"/>
          <w:sz w:val="26"/>
        </w:rPr>
        <w:t>(9,7%)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125" w:after="0"/>
        <w:ind w:left="823" w:right="0" w:hanging="379"/>
        <w:jc w:val="left"/>
        <w:rPr>
          <w:sz w:val="26"/>
        </w:rPr>
      </w:pPr>
      <w:r>
        <w:rPr>
          <w:sz w:val="26"/>
        </w:rPr>
        <w:t>Драве</w:t>
      </w:r>
      <w:r>
        <w:rPr>
          <w:spacing w:val="-2"/>
          <w:sz w:val="26"/>
        </w:rPr>
        <w:t> </w:t>
      </w:r>
      <w:r>
        <w:rPr>
          <w:sz w:val="26"/>
        </w:rPr>
        <w:t>синдроми</w:t>
      </w:r>
      <w:r>
        <w:rPr>
          <w:spacing w:val="-3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7</w:t>
      </w:r>
      <w:r>
        <w:rPr>
          <w:spacing w:val="-2"/>
          <w:sz w:val="26"/>
        </w:rPr>
        <w:t> </w:t>
      </w:r>
      <w:r>
        <w:rPr>
          <w:sz w:val="26"/>
        </w:rPr>
        <w:t>(9,7%)</w:t>
      </w:r>
      <w:r>
        <w:rPr>
          <w:spacing w:val="-1"/>
          <w:sz w:val="26"/>
        </w:rPr>
        <w:t> </w:t>
      </w:r>
      <w:r>
        <w:rPr>
          <w:sz w:val="26"/>
        </w:rPr>
        <w:t>Отахара</w:t>
      </w:r>
      <w:r>
        <w:rPr>
          <w:spacing w:val="-2"/>
          <w:sz w:val="26"/>
        </w:rPr>
        <w:t> </w:t>
      </w:r>
      <w:r>
        <w:rPr>
          <w:sz w:val="26"/>
        </w:rPr>
        <w:t>синдроми</w:t>
      </w:r>
      <w:r>
        <w:rPr>
          <w:spacing w:val="-2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4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(5,6%)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124" w:after="0"/>
        <w:ind w:left="823" w:right="0" w:hanging="379"/>
        <w:jc w:val="left"/>
        <w:rPr>
          <w:sz w:val="26"/>
        </w:rPr>
      </w:pPr>
      <w:r>
        <w:rPr>
          <w:sz w:val="26"/>
        </w:rPr>
        <w:t>Эрта</w:t>
      </w:r>
      <w:r>
        <w:rPr>
          <w:spacing w:val="-5"/>
          <w:sz w:val="26"/>
        </w:rPr>
        <w:t> </w:t>
      </w:r>
      <w:r>
        <w:rPr>
          <w:sz w:val="26"/>
        </w:rPr>
        <w:t>болалик</w:t>
      </w:r>
      <w:r>
        <w:rPr>
          <w:spacing w:val="-1"/>
          <w:sz w:val="26"/>
        </w:rPr>
        <w:t> </w:t>
      </w:r>
      <w:r>
        <w:rPr>
          <w:sz w:val="26"/>
        </w:rPr>
        <w:t>даврининг</w:t>
      </w:r>
      <w:r>
        <w:rPr>
          <w:spacing w:val="-3"/>
          <w:sz w:val="26"/>
        </w:rPr>
        <w:t> </w:t>
      </w:r>
      <w:r>
        <w:rPr>
          <w:sz w:val="26"/>
        </w:rPr>
        <w:t>оғир</w:t>
      </w:r>
      <w:r>
        <w:rPr>
          <w:spacing w:val="-2"/>
          <w:sz w:val="26"/>
        </w:rPr>
        <w:t> </w:t>
      </w:r>
      <w:r>
        <w:rPr>
          <w:sz w:val="26"/>
        </w:rPr>
        <w:t>миоклоник энцефалопатия</w:t>
      </w:r>
      <w:r>
        <w:rPr>
          <w:spacing w:val="2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3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(4,2%)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40"/>
        </w:rPr>
      </w:pPr>
    </w:p>
    <w:p>
      <w:pPr>
        <w:spacing w:before="0"/>
        <w:ind w:left="5439" w:right="0" w:firstLine="0"/>
        <w:jc w:val="left"/>
        <w:rPr>
          <w:sz w:val="20"/>
        </w:rPr>
      </w:pPr>
      <w:r>
        <w:rPr/>
        <w:pict>
          <v:group style="position:absolute;margin-left:98.117302pt;margin-top:-5.527757pt;width:302.150pt;height:239.6pt;mso-position-horizontal-relative:page;mso-position-vertical-relative:paragraph;z-index:-15955456" id="docshapegroup4" coordorigin="1962,-111" coordsize="6043,4792">
            <v:shape style="position:absolute;left:2327;top:2979;width:773;height:1318" id="docshape5" coordorigin="2327,2979" coordsize="773,1318" path="m3041,4226l2984,4270,2977,4275,2976,4284,2986,4296,2994,4297,3083,4229,3078,4229,3059,4228,3041,4226xm3057,4214l3041,4226,3059,4228,3078,4229,3078,4225,3069,4225,3057,4214xm3001,4126l2992,4127,2987,4133,2982,4138,2982,4147,2988,4152,3039,4198,3041,4198,3041,4198,3061,4200,3061,4200,3079,4201,3078,4229,3083,4229,3100,4216,3001,4126xm2429,3048l2422,3059,2410,3082,2399,3106,2389,3130,2379,3154,2370,3178,2363,3203,2355,3228,2349,3253,2343,3279,2339,3304,2335,3330,2332,3356,2330,3382,2328,3408,2327,3429,2328,3449,2328,3470,2329,3490,2331,3510,2333,3530,2335,3550,2339,3570,2342,3590,2346,3609,2351,3628,2356,3647,2361,3666,2367,3685,2373,3703,2380,3721,2387,3739,2395,3757,2411,3792,2429,3826,2449,3859,2470,3891,2493,3922,2517,3952,2542,3980,2569,4008,2597,4034,2627,4058,2657,4081,2689,4103,2722,4123,2756,4142,2791,4159,2808,4167,2826,4174,2845,4181,2863,4188,2882,4194,2901,4199,2920,4204,2939,4209,2959,4214,2978,4217,2998,4221,3018,4223,3038,4226,3041,4226,3057,4214,3039,4198,3022,4196,3022,4196,3002,4193,3003,4193,2984,4190,2983,4190,2965,4186,2964,4186,2946,4182,2927,4177,2927,4177,2909,4173,2890,4167,2873,4161,2872,4161,2854,4155,2854,4155,2837,4148,2837,4148,2820,4141,2820,4141,2803,4133,2803,4133,2769,4117,2769,4117,2736,4099,2736,4099,2705,4080,2705,4080,2673,4058,2673,4058,2644,4036,2644,4036,2615,4012,2616,4012,2589,3988,2589,3988,2562,3961,2562,3961,2538,3934,2538,3934,2515,3905,2515,3905,2493,3876,2493,3876,2473,3845,2473,3845,2454,3813,2454,3813,2436,3780,2436,3780,2420,3746,2420,3746,2413,3729,2413,3729,2406,3711,2399,3694,2399,3694,2393,3676,2393,3676,2388,3658,2382,3640,2378,3621,2373,3603,2373,3603,2370,3584,2366,3566,2366,3565,2363,3546,2363,3546,2361,3527,2361,3527,2359,3508,2359,3508,2357,3488,2356,3469,2355,3449,2355,3429,2356,3410,2356,3410,2357,3384,2360,3359,2359,3359,2363,3334,2362,3334,2366,3309,2366,3309,2371,3285,2371,3285,2376,3260,2382,3236,2382,3236,2389,3212,2397,3188,2397,3188,2405,3164,2405,3164,2415,3141,2414,3141,2425,3117,2425,3117,2435,3095,2435,3095,2447,3072,2447,3072,2453,3062,2439,3057,2429,3048xm3070,4204l3057,4214,3069,4225,3070,4204xm3079,4204l3070,4204,3069,4225,3078,4225,3079,4204xm3039,4198l3057,4214,3070,4204,3079,4204,3079,4201,3061,4200,3061,4200,3041,4198,3041,4198,3039,4198xm2983,4190l2983,4190,2984,4190,2983,4190xm2964,4186l2964,4186,2965,4186,2964,4186xm2945,4182l2946,4182,2946,4182,2945,4182xm2927,4178l2927,4178,2927,4178,2927,4178xm2927,4177l2927,4177,2927,4178,2927,4177xm2908,4172l2909,4173,2909,4173,2908,4172xm2890,4167l2890,4167,2890,4167,2890,4167xm2872,4161l2872,4161,2873,4161,2872,4161xm2854,4155l2854,4155,2855,4155,2854,4155xm2837,4148l2837,4148,2837,4148,2837,4148xm2819,4141l2820,4141,2820,4141,2819,4141xm2802,4133l2803,4133,2803,4133,2802,4133xm2768,4117l2769,4117,2769,4117,2768,4117xm2736,4099l2736,4099,2736,4099,2736,4099xm2704,4079l2705,4080,2705,4080,2704,4079xm2704,4079l2704,4079,2704,4079,2704,4079xm2673,4058l2673,4058,2674,4059,2673,4058xm2644,4036l2644,4036,2644,4036,2644,4036xm2616,4012l2615,4012,2616,4013,2616,4012xm2588,3987l2589,3988,2589,3988,2588,3987xm2562,3961l2562,3961,2563,3962,2562,3961xm2538,3934l2538,3934,2538,3934,2538,3934xm2538,3934l2538,3934,2538,3934,2538,3934xm2515,3905l2515,3905,2515,3905,2515,3905xm2515,3905l2515,3905,2515,3905,2515,3905xm2493,3875l2493,3876,2493,3876,2493,3875xm2493,3875l2493,3875,2493,3875,2493,3875xm2472,3844l2473,3845,2473,3845,2472,3844xm2453,3812l2454,3813,2454,3813,2453,3812xm2436,3780l2436,3780,2436,3780,2436,3780xm2420,3746l2420,3746,2420,3746,2420,3746xm2413,3729l2413,3729,2413,3729,2413,3729xm2406,3711l2406,3712,2406,3712,2406,3711xm2399,3694l2399,3694,2400,3694,2399,3694xm2393,3676l2393,3676,2393,3676,2393,3676xm2388,3658l2388,3658,2388,3658,2388,3658xm2382,3640l2382,3640,2383,3640,2382,3640xm2378,3621l2378,3622,2378,3622,2378,3621xm2378,3621l2378,3621,2378,3621,2378,3621xm2373,3603l2373,3603,2373,3603,2373,3603xm2369,3584l2369,3584,2370,3584,2369,3584xm2366,3565l2366,3565,2366,3566,2366,3565xm2363,3546l2363,3546,2363,3546,2363,3546xm2361,3527l2361,3527,2361,3527,2361,3527xm2359,3508l2359,3508,2359,3508,2359,3508xm2357,3488l2357,3488,2357,3488,2357,3488xm2356,3409l2356,3410,2356,3410,2356,3409xm2357,3384l2357,3384,2357,3384,2357,3384xm2360,3359l2359,3359,2360,3359,2360,3359xm2363,3334l2362,3334,2363,3334,2363,3334xm2366,3309l2366,3309,2366,3309,2366,3309xm2371,3284l2371,3285,2371,3285,2371,3284xm2376,3260l2376,3260,2376,3260,2376,3260xm2382,3235l2382,3236,2382,3236,2382,3235xm2389,3211l2389,3211,2389,3212,2389,3211xm2397,3187l2397,3188,2397,3188,2397,3187xm2415,3140l2414,3141,2415,3141,2415,3140xm2425,3117l2425,3117,2424,3118,2425,3117xm2447,3072l2447,3072,2447,3072,2447,3072xm2501,3014l2448,3014,2472,3028,2453,3062,2455,3062,2471,3061,2485,3054,2496,3042,2502,3026,2501,3014xm2448,3014l2429,3048,2439,3057,2453,3062,2472,3028,2448,3014xm2465,2979l2449,2980,2435,2987,2424,3000,2419,3016,2420,3032,2427,3046,2429,3048,2448,3014,2501,3014,2501,3010,2494,2996,2481,2985,2465,2979xe" filled="true" fillcolor="#a4a4a4" stroked="false">
              <v:path arrowok="t"/>
              <v:fill type="solid"/>
            </v:shape>
            <v:shape style="position:absolute;left:2886;top:-111;width:2840;height:3762" type="#_x0000_t75" id="docshape6" stroked="false">
              <v:imagedata r:id="rId5" o:title=""/>
            </v:shape>
            <v:shape style="position:absolute;left:2027;top:1727;width:1859;height:1679" type="#_x0000_t75" id="docshape7" stroked="false">
              <v:imagedata r:id="rId6" o:title=""/>
            </v:shape>
            <v:shape style="position:absolute;left:1962;top:1105;width:1924;height:1187" type="#_x0000_t75" id="docshape8" stroked="false">
              <v:imagedata r:id="rId7" o:title=""/>
            </v:shape>
            <v:shape style="position:absolute;left:2071;top:226;width:1814;height:1585" type="#_x0000_t75" id="docshape9" stroked="false">
              <v:imagedata r:id="rId8" o:title=""/>
            </v:shape>
            <v:shape style="position:absolute;left:2739;top:-47;width:1146;height:1859" type="#_x0000_t75" id="docshape10" stroked="false">
              <v:imagedata r:id="rId9" o:title=""/>
            </v:shape>
            <v:shape style="position:absolute;left:3322;top:-111;width:563;height:1923" type="#_x0000_t75" id="docshape11" stroked="false">
              <v:imagedata r:id="rId10" o:title=""/>
            </v:shape>
            <v:shape style="position:absolute;left:2006;top:-82;width:3679;height:3679" type="#_x0000_t75" id="docshape12" stroked="false">
              <v:imagedata r:id="rId1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526;top:50;width:225;height:168" type="#_x0000_t202" id="docshape13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pacing w:val="-5"/>
                        <w:w w:val="105"/>
                        <w:sz w:val="16"/>
                      </w:rPr>
                      <w:t>4%</w:t>
                    </w:r>
                  </w:p>
                </w:txbxContent>
              </v:textbox>
              <w10:wrap type="none"/>
            </v:shape>
            <v:shape style="position:absolute;left:3044;top:204;width:225;height:168" type="#_x0000_t202" id="docshape14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pacing w:val="-5"/>
                        <w:w w:val="105"/>
                        <w:sz w:val="16"/>
                      </w:rPr>
                      <w:t>6%</w:t>
                    </w:r>
                  </w:p>
                </w:txbxContent>
              </v:textbox>
              <w10:wrap type="none"/>
            </v:shape>
            <v:shape style="position:absolute;left:2444;top:734;width:310;height:168" type="#_x0000_t202" id="docshape15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pacing w:val="-5"/>
                        <w:w w:val="105"/>
                        <w:sz w:val="16"/>
                      </w:rPr>
                      <w:t>10%</w:t>
                    </w:r>
                  </w:p>
                </w:txbxContent>
              </v:textbox>
              <w10:wrap type="none"/>
            </v:shape>
            <v:shape style="position:absolute;left:2104;top:1625;width:310;height:168" type="#_x0000_t202" id="docshape16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pacing w:val="-5"/>
                        <w:w w:val="105"/>
                        <w:sz w:val="16"/>
                      </w:rPr>
                      <w:t>10%</w:t>
                    </w:r>
                  </w:p>
                </w:txbxContent>
              </v:textbox>
              <w10:wrap type="none"/>
            </v:shape>
            <v:shape style="position:absolute;left:5240;top:2101;width:310;height:168" type="#_x0000_t202" id="docshape17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pacing w:val="-5"/>
                        <w:w w:val="105"/>
                        <w:sz w:val="16"/>
                      </w:rPr>
                      <w:t>58%</w:t>
                    </w:r>
                  </w:p>
                </w:txbxContent>
              </v:textbox>
              <w10:wrap type="none"/>
            </v:shape>
            <v:shape style="position:absolute;left:2449;top:2655;width:310;height:168" type="#_x0000_t202" id="docshape18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FFFF"/>
                        <w:spacing w:val="-5"/>
                        <w:w w:val="105"/>
                        <w:sz w:val="16"/>
                      </w:rPr>
                      <w:t>12%</w:t>
                    </w:r>
                  </w:p>
                </w:txbxContent>
              </v:textbox>
              <w10:wrap type="none"/>
            </v:shape>
            <v:shape style="position:absolute;left:3150;top:3728;width:4854;height:953" type="#_x0000_t202" id="docshape19" filled="true" fillcolor="#ec7c30" stroked="false">
              <v:textbox inset="0,0,0,0">
                <w:txbxContent>
                  <w:p>
                    <w:pPr>
                      <w:spacing w:line="256" w:lineRule="auto" w:before="150"/>
                      <w:ind w:left="756" w:right="0" w:hanging="377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Расм 1. </w:t>
                    </w:r>
                    <w:r>
                      <w:rPr>
                        <w:color w:val="FFFFFF"/>
                        <w:sz w:val="20"/>
                      </w:rPr>
                      <w:t>Эпилептик энцефалопатиянинг турли клиник синдромлари буйича таҳлили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4006351</wp:posOffset>
            </wp:positionH>
            <wp:positionV relativeFrom="paragraph">
              <wp:posOffset>39725</wp:posOffset>
            </wp:positionV>
            <wp:extent cx="65247" cy="65247"/>
            <wp:effectExtent l="0" t="0" r="0" b="0"/>
            <wp:wrapNone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7" cy="6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Веста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синдроми</w:t>
      </w:r>
    </w:p>
    <w:p>
      <w:pPr>
        <w:pStyle w:val="Heading1"/>
        <w:spacing w:before="175"/>
        <w:jc w:val="both"/>
      </w:pPr>
      <w:r>
        <w:rPr>
          <w:b w:val="0"/>
        </w:rPr>
        <w:br w:type="column"/>
      </w:r>
      <w:r>
        <w:rPr>
          <w:color w:val="005BBA"/>
        </w:rPr>
        <w:t>Тутқаноқ</w:t>
      </w:r>
      <w:r>
        <w:rPr>
          <w:color w:val="005BBA"/>
          <w:spacing w:val="-3"/>
        </w:rPr>
        <w:t> </w:t>
      </w:r>
      <w:r>
        <w:rPr>
          <w:color w:val="005BBA"/>
          <w:spacing w:val="-2"/>
        </w:rPr>
        <w:t>хуружи</w:t>
      </w:r>
    </w:p>
    <w:p>
      <w:pPr>
        <w:pStyle w:val="BodyText"/>
        <w:spacing w:line="249" w:lineRule="auto" w:before="70"/>
        <w:ind w:left="110" w:right="678"/>
        <w:jc w:val="both"/>
      </w:pPr>
      <w:r>
        <w:rPr/>
        <w:t>Болаларда кузатилган тутқаноқ ҳуружлари характери бўйича таҳлил қилинганда:: эпилептик (инфантил) спазмлар – 48 (66.6%), тоник-клоник хуружлар - 8 (11.1%), миоклоник тутқаноқ хуружлари - 6 (8.3%), полиморф хуружлар - 3 (4.2%), аста секинлик билан ривожланувчи атипик абсанс хуружлари - 3 (4.2%), фокал тутқаноқ хуружлари - 2 (2.8%) ва</w:t>
      </w:r>
      <w:r>
        <w:rPr>
          <w:spacing w:val="40"/>
        </w:rPr>
        <w:t> </w:t>
      </w:r>
      <w:r>
        <w:rPr/>
        <w:t>2 (2.8%) холатда</w:t>
      </w:r>
      <w:r>
        <w:rPr>
          <w:spacing w:val="-4"/>
        </w:rPr>
        <w:t> </w:t>
      </w:r>
      <w:r>
        <w:rPr/>
        <w:t>тутқаноқ</w:t>
      </w:r>
      <w:r>
        <w:rPr>
          <w:spacing w:val="-4"/>
        </w:rPr>
        <w:t> </w:t>
      </w:r>
      <w:r>
        <w:rPr/>
        <w:t>хуружларисиз</w:t>
      </w:r>
      <w:r>
        <w:rPr>
          <w:spacing w:val="-3"/>
        </w:rPr>
        <w:t> </w:t>
      </w:r>
      <w:r>
        <w:rPr/>
        <w:t>кузатилди</w:t>
      </w:r>
      <w:r>
        <w:rPr>
          <w:spacing w:val="-3"/>
        </w:rPr>
        <w:t> </w:t>
      </w:r>
      <w:r>
        <w:rPr>
          <w:color w:val="44536A"/>
        </w:rPr>
        <w:t>[РАСМ</w:t>
      </w:r>
      <w:r>
        <w:rPr>
          <w:color w:val="44536A"/>
          <w:spacing w:val="-1"/>
        </w:rPr>
        <w:t> </w:t>
      </w:r>
      <w:r>
        <w:rPr>
          <w:color w:val="44536A"/>
        </w:rPr>
        <w:t>2]</w:t>
      </w:r>
      <w:r>
        <w:rPr/>
        <w:t>.</w:t>
      </w:r>
    </w:p>
    <w:p>
      <w:pPr>
        <w:pStyle w:val="BodyText"/>
        <w:spacing w:before="6"/>
        <w:rPr>
          <w:sz w:val="7"/>
        </w:rPr>
      </w:pPr>
      <w:r>
        <w:rPr/>
        <w:pict>
          <v:shape style="position:absolute;margin-left:622.461243pt;margin-top:5.524658pt;width:490.85pt;height:.1pt;mso-position-horizontal-relative:page;mso-position-vertical-relative:paragraph;z-index:-15727104;mso-wrap-distance-left:0;mso-wrap-distance-right:0" id="docshape20" coordorigin="12449,110" coordsize="9817,0" path="m12449,110l22266,110e" filled="false" stroked="true" strokeweight=".930728pt" strokecolor="#000000">
            <v:path arrowok="t"/>
            <v:stroke dashstyle="longdash"/>
            <w10:wrap type="topAndBottom"/>
          </v:shape>
        </w:pict>
      </w:r>
    </w:p>
    <w:p>
      <w:pPr>
        <w:pStyle w:val="Heading1"/>
        <w:jc w:val="both"/>
      </w:pPr>
      <w:r>
        <w:rPr>
          <w:color w:val="005BBA"/>
        </w:rPr>
        <w:t>Неврологик</w:t>
      </w:r>
      <w:r>
        <w:rPr>
          <w:color w:val="005BBA"/>
          <w:spacing w:val="13"/>
        </w:rPr>
        <w:t> </w:t>
      </w:r>
      <w:r>
        <w:rPr>
          <w:color w:val="005BBA"/>
          <w:spacing w:val="-2"/>
        </w:rPr>
        <w:t>статус</w:t>
      </w:r>
    </w:p>
    <w:p>
      <w:pPr>
        <w:pStyle w:val="BodyText"/>
        <w:spacing w:line="297" w:lineRule="auto" w:before="10"/>
        <w:ind w:left="110" w:right="576"/>
        <w:jc w:val="both"/>
      </w:pPr>
      <w:r>
        <w:rPr/>
        <w:pict>
          <v:rect style="position:absolute;margin-left:619.585327pt;margin-top:-3.277611pt;width:509.908391pt;height:109.565246pt;mso-position-horizontal-relative:page;mso-position-vertical-relative:paragraph;z-index:-15949824" id="docshape21" filled="true" fillcolor="#ffffff" stroked="false">
            <v:fill opacity="41377f" type="solid"/>
            <w10:wrap type="none"/>
          </v:rect>
        </w:pict>
      </w:r>
      <w:r>
        <w:rPr/>
        <w:t>Неврологик статуси таҳлил қилинганда қуйидаги умумий неврологик белгилар : уйқу бузилиши, кучли бош оғриши, бош айланиши, тез чарчаш; ўчоқли неврологик белгилар : БМН зарарланиш белгилари, пай рефлексларининг бир томонлама гиперрефлексияси, анизотония, патологик рефлексларнинг</w:t>
      </w:r>
      <w:r>
        <w:rPr>
          <w:spacing w:val="-3"/>
        </w:rPr>
        <w:t> </w:t>
      </w:r>
      <w:r>
        <w:rPr/>
        <w:t>мавжудлиги,</w:t>
      </w:r>
      <w:r>
        <w:rPr>
          <w:spacing w:val="-4"/>
        </w:rPr>
        <w:t> </w:t>
      </w:r>
      <w:r>
        <w:rPr/>
        <w:t>дизметрия</w:t>
      </w:r>
      <w:r>
        <w:rPr>
          <w:spacing w:val="-3"/>
        </w:rPr>
        <w:t> </w:t>
      </w:r>
      <w:r>
        <w:rPr/>
        <w:t>кузатилди</w:t>
      </w:r>
      <w:r>
        <w:rPr>
          <w:spacing w:val="-5"/>
        </w:rPr>
        <w:t> </w:t>
      </w:r>
      <w:r>
        <w:rPr>
          <w:color w:val="44536A"/>
        </w:rPr>
        <w:t>[РАСМ</w:t>
      </w:r>
      <w:r>
        <w:rPr>
          <w:color w:val="44536A"/>
          <w:spacing w:val="-3"/>
        </w:rPr>
        <w:t> </w:t>
      </w:r>
      <w:r>
        <w:rPr>
          <w:color w:val="44536A"/>
        </w:rPr>
        <w:t>3]</w:t>
      </w:r>
      <w:r>
        <w:rPr/>
        <w:t>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0" w:right="6449" w:firstLine="0"/>
        <w:jc w:val="right"/>
        <w:rPr>
          <w:sz w:val="18"/>
        </w:rPr>
      </w:pPr>
      <w:r>
        <w:rPr/>
        <w:pict>
          <v:group style="position:absolute;margin-left:840.328308pt;margin-top:-6.035502pt;width:253.3pt;height:319.4pt;mso-position-horizontal-relative:page;mso-position-vertical-relative:paragraph;z-index:-15948288" id="docshapegroup22" coordorigin="16807,-121" coordsize="5066,6388">
            <v:shape style="position:absolute;left:19879;top:4633;width:1571;height:1634" id="docshape23" coordorigin="19879,4634" coordsize="1571,1634" path="m19981,6096l19975,6101,19879,6183,19983,6267,19991,6266,19996,6260,20001,6254,20000,6246,19940,6196,19901,6196,19901,6168,19940,6168,19993,6123,19999,6118,20000,6109,19995,6103,19990,6097,19981,6096xm19940,6168l19901,6168,19901,6196,19940,6196,19936,6193,19910,6193,19910,6172,19936,6172,19940,6168xm19940,6196l19901,6196,19940,6196,19940,6196xm20012,6166l19958,6168,19940,6168,19923,6182,19940,6196,19959,6196,20013,6194,20012,6166xm19910,6172l19910,6193,19923,6182,19910,6172xm19923,6182l19910,6193,19936,6193,19923,6182xm19936,6172l19910,6172,19923,6182,19936,6172xm20189,6154l20113,6160,20113,6160,20096,6161,20097,6189,20115,6188,20192,6181,20209,6179,20206,6154,20189,6154,20189,6154xm20206,6152l20189,6154,20206,6154,20206,6152xm20399,6123l20336,6134,20336,6134,20289,6141,20293,6169,20341,6162,20403,6151,20399,6123xm20546,6092l20480,6107,20486,6134,20553,6119,20595,6108,20591,6092,20546,6092,20546,6092xm20588,6081l20546,6092,20591,6092,20588,6081xm20764,6055l20677,6055,20668,6058,20676,6084,20685,6082,20749,6060,20764,6055xm20773,6022l20739,6034,20739,6034,20677,6055,20677,6055,20764,6055,20782,6048,20773,6022xm20740,6034l20739,6034,20739,6034,20740,6034xm20926,5988l20858,5988,20850,5991,20861,6017,20869,6013,20926,5988xm20960,5963l20914,5963,20858,5988,20858,5988,20926,5988,20963,5969,20960,5963xm20951,5944l20914,5963,20914,5963,20960,5963,20951,5944xm21118,5848l21113,5848,21067,5879,21067,5879,21023,5905,21038,5929,21082,5903,21129,5872,21133,5869,21118,5848xm21067,5879l21067,5879,21067,5879,21067,5879xm21117,5846l21113,5849,21113,5848,21118,5848,21117,5846xm21238,5784l21197,5784,21183,5796,21200,5817,21214,5806,21238,5784xm21273,5751l21234,5751,21233,5751,21233,5751,21196,5785,21197,5784,21238,5784,21253,5771,21273,5751xm21234,5751l21233,5751,21233,5751,21234,5751xm21263,5721l21234,5751,21234,5751,21273,5751,21283,5740,21263,5721xm21360,5644l21327,5644,21326,5645,21326,5645,21316,5658,21338,5675,21349,5661,21360,5644xm21327,5644l21326,5645,21326,5645,21327,5644xm21383,5607l21351,5607,21327,5644,21327,5644,21360,5644,21375,5622,21383,5607xm21380,5569l21372,5569,21351,5608,21351,5607,21383,5607,21397,5582,21399,5578,21380,5569xm21373,5566l21372,5570,21372,5569,21380,5569,21373,5566xm21442,5452l21414,5452,21413,5453,21413,5453,21403,5491,21431,5498,21441,5458,21442,5452xm21413,5453l21413,5453,21413,5453,21413,5453xm21414,5452l21413,5453,21413,5453,21414,5452xm21448,5411l21420,5411,21420,5413,21420,5413,21413,5453,21414,5452,21442,5452,21448,5415,21448,5411xm21420,5412l21420,5413,21420,5413,21420,5412xm21422,5384l21420,5412,21420,5411,21448,5411,21450,5385,21422,5384xm21445,5295l21417,5295,21417,5296,21417,5296,21418,5303,21446,5299,21445,5295xm21417,5296l21417,5296,21417,5296,21417,5296xm21441,5270l21412,5270,21413,5271,21413,5271,21417,5296,21417,5295,21445,5295,21445,5291,21441,5270xm21412,5270l21413,5271,21413,5271,21412,5270xm21435,5245l21406,5245,21412,5270,21412,5270,21441,5270,21440,5264,21435,5245xm21416,5188l21390,5198,21399,5221,21399,5221,21406,5246,21406,5245,21435,5245,21433,5238,21425,5212,21416,5188xm21398,5220l21399,5221,21399,5221,21398,5220xm21357,5123l21353,5123,21354,5125,21357,5123xm21371,5100l21338,5100,21339,5100,21338,5100,21353,5124,21353,5123,21357,5123,21378,5111,21377,5109,21371,5100xm21338,5100l21338,5100,21339,5100,21338,5100xm21339,5053l21304,5053,21305,5054,21305,5054,21322,5077,21322,5077,21338,5100,21338,5100,21371,5100,21362,5085,21345,5060,21339,5053xm21322,5076l21322,5077,21322,5077,21322,5076xm21304,5053l21305,5054,21305,5054,21304,5053xm21312,5019l21290,5036,21304,5053,21304,5053,21339,5053,21326,5036,21312,5019xm21247,4963l21220,4963,21234,4977,21247,4963xm21167,4883l21150,4905,21171,4921,21171,4921,21196,4942,21196,4942,21221,4964,21220,4963,21247,4963,21253,4957,21239,4943,21214,4921,21188,4899,21167,4883xm21196,4942l21196,4942,21196,4942,21196,4942xm21170,4921l21171,4921,21171,4921,21170,4921xm21094,4840l21056,4840,21083,4858,21094,4840xm21078,4821l21024,4821,21056,4841,21056,4840,21094,4840,21098,4834,21078,4821xm21047,4803l20991,4803,21024,4822,21024,4821,21078,4821,21070,4817,21047,4803xm21001,4777l20988,4801,20991,4803,20991,4803,21047,4803,21038,4797,21004,4778,21001,4777xm20822,4694l20812,4720,20848,4734,20848,4734,20885,4751,20885,4751,20914,4764,20926,4739,20897,4725,20859,4709,20822,4694xm20885,4751l20885,4751,20885,4751,20885,4751xm20848,4734l20848,4734,20848,4734,20848,4734xm20731,4634l20715,4638,20702,4647,20694,4662,20691,4678,20695,4694,20705,4707,20719,4715,20736,4718,20751,4714,20764,4704,20772,4691,20734,4691,20729,4689,20738,4663,20772,4663,20771,4658,20762,4645,20747,4636,20731,4634xm20738,4663l20729,4689,20734,4691,20743,4665,20738,4663xm20772,4663l20738,4663,20743,4665,20734,4691,20772,4691,20773,4690,20775,4673,20772,4663xe" filled="true" fillcolor="#a4a4a4" stroked="false">
              <v:path arrowok="t"/>
              <v:fill type="solid"/>
            </v:shape>
            <v:shape style="position:absolute;left:17316;top:-118;width:4553;height:5335" id="docshape24" coordorigin="17316,-117" coordsize="4553,5335" path="m19845,-117l19845,5217m20351,-117l20351,5217m20856,-117l20856,5217m21362,-117l21362,5217m17316,-117l17316,5217m17822,-117l17822,5217m18328,-117l18328,5217m18834,-117l18834,5217m19340,-117l19340,5217m21868,-117l21868,5217e" filled="false" stroked="true" strokeweight=".232682pt" strokecolor="#888888">
              <v:path arrowok="t"/>
              <v:stroke dashstyle="solid"/>
            </v:shape>
            <v:rect style="position:absolute;left:16810;top:-118;width:5059;height:5335" id="docshape25" filled="false" stroked="true" strokeweight=".349023pt" strokecolor="#333e50">
              <v:stroke dashstyle="solid"/>
            </v:rect>
            <v:shape style="position:absolute;left:16810;top:4965;width:3379;height:251" type="#_x0000_t75" id="docshape26" stroked="false">
              <v:imagedata r:id="rId13" o:title=""/>
            </v:shape>
            <v:shape style="position:absolute;left:16810;top:4521;width:2873;height:251" type="#_x0000_t75" id="docshape27" stroked="false">
              <v:imagedata r:id="rId14" o:title=""/>
            </v:shape>
            <v:shape style="position:absolute;left:16810;top:4076;width:3581;height:251" type="#_x0000_t75" id="docshape28" stroked="false">
              <v:imagedata r:id="rId15" o:title=""/>
            </v:shape>
            <v:shape style="position:absolute;left:16810;top:3632;width:2570;height:251" type="#_x0000_t75" id="docshape29" stroked="false">
              <v:imagedata r:id="rId16" o:title=""/>
            </v:shape>
            <v:shape style="position:absolute;left:16810;top:3187;width:3379;height:251" type="#_x0000_t75" id="docshape30" stroked="false">
              <v:imagedata r:id="rId13" o:title=""/>
            </v:shape>
            <v:shape style="position:absolute;left:16810;top:2743;width:4593;height:251" type="#_x0000_t75" id="docshape31" stroked="false">
              <v:imagedata r:id="rId17" o:title=""/>
            </v:shape>
            <v:shape style="position:absolute;left:16810;top:2298;width:4289;height:252" type="#_x0000_t75" id="docshape32" stroked="false">
              <v:imagedata r:id="rId18" o:title=""/>
            </v:shape>
            <v:shape style="position:absolute;left:16810;top:1854;width:1255;height:252" type="#_x0000_t75" id="docshape33" stroked="false">
              <v:imagedata r:id="rId19" o:title=""/>
            </v:shape>
            <v:shape style="position:absolute;left:16810;top:1409;width:3379;height:252" type="#_x0000_t75" id="docshape34" stroked="false">
              <v:imagedata r:id="rId20" o:title=""/>
            </v:shape>
            <v:shape style="position:absolute;left:16810;top:965;width:1559;height:252" type="#_x0000_t75" id="docshape35" stroked="false">
              <v:imagedata r:id="rId21" o:title=""/>
            </v:shape>
            <v:shape style="position:absolute;left:16810;top:520;width:1862;height:252" type="#_x0000_t75" id="docshape36" stroked="false">
              <v:imagedata r:id="rId22" o:title=""/>
            </v:shape>
            <v:shape style="position:absolute;left:16810;top:76;width:850;height:252" type="#_x0000_t75" id="docshape37" stroked="false">
              <v:imagedata r:id="rId23" o:title=""/>
            </v:shape>
            <v:shape style="position:absolute;left:16810;top:4994;width:3339;height:168" type="#_x0000_t75" id="docshape38" stroked="false">
              <v:imagedata r:id="rId24" o:title=""/>
            </v:shape>
            <v:shape style="position:absolute;left:16810;top:4550;width:2833;height:168" type="#_x0000_t75" id="docshape39" stroked="false">
              <v:imagedata r:id="rId25" o:title=""/>
            </v:shape>
            <v:shape style="position:absolute;left:16810;top:4105;width:3541;height:168" type="#_x0000_t75" id="docshape40" stroked="false">
              <v:imagedata r:id="rId26" o:title=""/>
            </v:shape>
            <v:shape style="position:absolute;left:16810;top:3661;width:2530;height:168" type="#_x0000_t75" id="docshape41" stroked="false">
              <v:imagedata r:id="rId27" o:title=""/>
            </v:shape>
            <v:shape style="position:absolute;left:16810;top:3216;width:3339;height:168" type="#_x0000_t75" id="docshape42" stroked="false">
              <v:imagedata r:id="rId28" o:title=""/>
            </v:shape>
            <v:shape style="position:absolute;left:16810;top:2772;width:4553;height:168" type="#_x0000_t75" id="docshape43" stroked="false">
              <v:imagedata r:id="rId29" o:title=""/>
            </v:shape>
            <v:shape style="position:absolute;left:16810;top:2327;width:4249;height:169" type="#_x0000_t75" id="docshape44" stroked="false">
              <v:imagedata r:id="rId30" o:title=""/>
            </v:shape>
            <v:shape style="position:absolute;left:16810;top:1883;width:1215;height:169" type="#_x0000_t75" id="docshape45" stroked="false">
              <v:imagedata r:id="rId31" o:title=""/>
            </v:shape>
            <v:shape style="position:absolute;left:16810;top:1438;width:3339;height:169" type="#_x0000_t75" id="docshape46" stroked="false">
              <v:imagedata r:id="rId32" o:title=""/>
            </v:shape>
            <v:shape style="position:absolute;left:16810;top:994;width:1518;height:169" type="#_x0000_t75" id="docshape47" stroked="false">
              <v:imagedata r:id="rId33" o:title=""/>
            </v:shape>
            <v:shape style="position:absolute;left:16810;top:549;width:1822;height:169" type="#_x0000_t75" id="docshape48" stroked="false">
              <v:imagedata r:id="rId34" o:title=""/>
            </v:shape>
            <v:shape style="position:absolute;left:16810;top:105;width:810;height:169" type="#_x0000_t75" id="docshape49" stroked="false">
              <v:imagedata r:id="rId35" o:title=""/>
            </v:shape>
            <v:shape style="position:absolute;left:16810;top:-118;width:5059;height:5335" id="docshape50" coordorigin="16810,-117" coordsize="5059,5335" path="m16810,5217l21868,5217m16810,5217l16810,-117e" filled="false" stroked="true" strokeweight=".232682pt" strokecolor="#888888">
              <v:path arrowok="t"/>
              <v:stroke dashstyle="solid"/>
            </v:shape>
            <v:shape style="position:absolute;left:18024;top:1944;width:60;height:23" id="docshape51" coordorigin="18024,1945" coordsize="60,23" path="m18024,1967l18042,1945,18083,1945e" filled="false" stroked="true" strokeweight=".349023pt" strokecolor="#7e7e7e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042.940674pt;margin-top:-5.686479pt;width:25.1pt;height:144.3pt;mso-position-horizontal-relative:page;mso-position-vertical-relative:paragraph;z-index:15749120" type="#_x0000_t202" id="docshape52" filled="false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27"/>
                    </w:rPr>
                  </w:pPr>
                </w:p>
                <w:p>
                  <w:pPr>
                    <w:spacing w:before="0"/>
                    <w:ind w:left="213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2.346375pt;margin-top:-5.686479pt;width:25.1pt;height:144.3pt;mso-position-horizontal-relative:page;mso-position-vertical-relative:paragraph;z-index:15749632" type="#_x0000_t202" id="docshape53" filled="false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spacing w:before="167"/>
                    <w:ind w:left="0" w:right="-29" w:firstLine="0"/>
                    <w:jc w:val="righ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5.916321pt;margin-top:-5.686479pt;width:25.1pt;height:55.4pt;mso-position-horizontal-relative:page;mso-position-vertical-relative:paragraph;z-index:15751168" type="#_x0000_t202" id="docshape54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32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3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Кўз</w:t>
      </w:r>
      <w:r>
        <w:rPr>
          <w:spacing w:val="13"/>
          <w:sz w:val="18"/>
        </w:rPr>
        <w:t> </w:t>
      </w:r>
      <w:r>
        <w:rPr>
          <w:sz w:val="18"/>
        </w:rPr>
        <w:t>ҳаракатининг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бузилиши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0" w:right="6449" w:firstLine="0"/>
        <w:jc w:val="right"/>
        <w:rPr>
          <w:sz w:val="18"/>
        </w:rPr>
      </w:pPr>
      <w:r>
        <w:rPr/>
        <w:pict>
          <v:shape style="position:absolute;margin-left:933.826904pt;margin-top:3.968386pt;width:10.4pt;height:10.35pt;mso-position-horizontal-relative:page;mso-position-vertical-relative:paragraph;z-index:15750656" type="#_x0000_t202" id="docshape55" filled="false" stroked="false">
            <v:textbox inset="0,0,0,0">
              <w:txbxContent>
                <w:p>
                  <w:pPr>
                    <w:spacing w:line="205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105"/>
          <w:sz w:val="18"/>
        </w:rPr>
        <w:t>Ғилайлик</w:t>
      </w:r>
    </w:p>
    <w:p>
      <w:pPr>
        <w:pStyle w:val="BodyText"/>
        <w:spacing w:before="7"/>
        <w:rPr>
          <w:sz w:val="20"/>
        </w:rPr>
      </w:pPr>
    </w:p>
    <w:p>
      <w:pPr>
        <w:spacing w:line="516" w:lineRule="auto" w:before="0"/>
        <w:ind w:left="3629" w:right="6448" w:firstLine="294"/>
        <w:jc w:val="right"/>
        <w:rPr>
          <w:sz w:val="18"/>
        </w:rPr>
      </w:pPr>
      <w:r>
        <w:rPr/>
        <w:pict>
          <v:shape style="position:absolute;margin-left:891.213501pt;margin-top:13.684298pt;width:25.1pt;height:80.5pt;mso-position-horizontal-relative:page;mso-position-vertical-relative:paragraph;z-index:15748096" type="#_x0000_t202" id="docshape56" filled="false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19"/>
                    </w:rPr>
                  </w:pPr>
                </w:p>
                <w:p>
                  <w:pPr>
                    <w:spacing w:before="1"/>
                    <w:ind w:left="287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9.698425pt;margin-top:3.968452pt;width:10.4pt;height:10.35pt;mso-position-horizontal-relative:page;mso-position-vertical-relative:paragraph;z-index:15750144" type="#_x0000_t202" id="docshape57" filled="false" stroked="false">
            <v:textbox inset="0,0,0,0">
              <w:txbxContent>
                <w:p>
                  <w:pPr>
                    <w:spacing w:line="205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>
          <w:spacing w:val="-4"/>
          <w:w w:val="105"/>
          <w:sz w:val="18"/>
        </w:rPr>
        <w:t>Птоз </w:t>
      </w:r>
      <w:r>
        <w:rPr>
          <w:spacing w:val="-2"/>
          <w:w w:val="105"/>
          <w:sz w:val="18"/>
        </w:rPr>
        <w:t>Нистагм</w:t>
      </w:r>
    </w:p>
    <w:p>
      <w:pPr>
        <w:spacing w:line="516" w:lineRule="auto" w:before="0"/>
        <w:ind w:left="1272" w:right="6449" w:firstLine="1727"/>
        <w:jc w:val="right"/>
        <w:rPr>
          <w:sz w:val="18"/>
        </w:rPr>
      </w:pPr>
      <w:r>
        <w:rPr/>
        <w:pict>
          <v:shape style="position:absolute;margin-left:1017.643555pt;margin-top:58.079948pt;width:25.1pt;height:113.7pt;mso-position-horizontal-relative:page;mso-position-vertical-relative:paragraph;z-index:15746560" type="#_x0000_t202" id="docshape58" filled="false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43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2.346375pt;margin-top:58.079948pt;width:25.1pt;height:58.35pt;mso-position-horizontal-relative:page;mso-position-vertical-relative:paragraph;z-index:15747072" type="#_x0000_t202" id="docshape59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22"/>
                    </w:rPr>
                  </w:pPr>
                </w:p>
                <w:p>
                  <w:pPr>
                    <w:spacing w:before="1"/>
                    <w:ind w:left="0" w:right="-44" w:firstLine="0"/>
                    <w:jc w:val="righ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7.105042pt;margin-top:58.079948pt;width:25.05pt;height:58.35pt;mso-position-horizontal-relative:page;mso-position-vertical-relative:paragraph;z-index:15747584" type="#_x0000_t202" id="docshape60" filled="false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42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0.913696pt;margin-top:47.847553pt;width:10.4pt;height:10.35pt;mso-position-horizontal-relative:page;mso-position-vertical-relative:paragraph;z-index:15748608" type="#_x0000_t202" id="docshape61" filled="false" stroked="false">
            <v:textbox inset="0,0,0,0">
              <w:txbxContent>
                <w:p>
                  <w:pPr>
                    <w:spacing w:line="205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Юз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асимметрия Бурун-лаб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бурмасининг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текисланиши Актив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ҳаракатларнинг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чекланганлиги Пай рефлексларининг камайиши</w:t>
      </w:r>
    </w:p>
    <w:p>
      <w:pPr>
        <w:spacing w:line="205" w:lineRule="exact" w:before="0"/>
        <w:ind w:left="1904" w:right="0" w:firstLine="0"/>
        <w:jc w:val="left"/>
        <w:rPr>
          <w:sz w:val="18"/>
        </w:rPr>
      </w:pPr>
      <w:r>
        <w:rPr>
          <w:sz w:val="18"/>
        </w:rPr>
        <w:t>Пай</w:t>
      </w:r>
      <w:r>
        <w:rPr>
          <w:spacing w:val="17"/>
          <w:sz w:val="18"/>
        </w:rPr>
        <w:t> </w:t>
      </w:r>
      <w:r>
        <w:rPr>
          <w:sz w:val="18"/>
        </w:rPr>
        <w:t>рефлексларининг</w:t>
      </w:r>
      <w:r>
        <w:rPr>
          <w:spacing w:val="18"/>
          <w:sz w:val="18"/>
        </w:rPr>
        <w:t> </w:t>
      </w:r>
      <w:r>
        <w:rPr>
          <w:spacing w:val="-2"/>
          <w:sz w:val="18"/>
        </w:rPr>
        <w:t>ортиши</w:t>
      </w:r>
    </w:p>
    <w:p>
      <w:pPr>
        <w:spacing w:line="440" w:lineRule="atLeast" w:before="4"/>
        <w:ind w:left="1155" w:right="5892" w:firstLine="2299"/>
        <w:jc w:val="left"/>
        <w:rPr>
          <w:sz w:val="18"/>
        </w:rPr>
      </w:pPr>
      <w:r>
        <w:rPr/>
        <w:pict>
          <v:shape style="position:absolute;margin-left:992.346375pt;margin-top:25.479303pt;width:25.1pt;height:47.05pt;mso-position-horizontal-relative:page;mso-position-vertical-relative:paragraph;z-index:15745536" type="#_x0000_t202" id="docshape62" filled="false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21"/>
                    </w:rPr>
                  </w:pPr>
                </w:p>
                <w:p>
                  <w:pPr>
                    <w:spacing w:before="1"/>
                    <w:ind w:left="315" w:right="-15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7.105042pt;margin-top:25.479303pt;width:25.05pt;height:47.05pt;mso-position-horizontal-relative:page;mso-position-vertical-relative:paragraph;z-index:15746048" type="#_x0000_t202" id="docshape63" filled="false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-29" w:firstLine="0"/>
                    <w:jc w:val="right"/>
                    <w:rPr>
                      <w:sz w:val="18"/>
                    </w:rPr>
                  </w:pPr>
                  <w:r>
                    <w:rPr>
                      <w:spacing w:val="-5"/>
                      <w:w w:val="105"/>
                      <w:sz w:val="18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>
          <w:spacing w:val="-4"/>
          <w:w w:val="105"/>
          <w:sz w:val="18"/>
        </w:rPr>
        <w:t>Гипотония</w:t>
      </w:r>
      <w:r>
        <w:rPr>
          <w:spacing w:val="-4"/>
          <w:w w:val="105"/>
          <w:sz w:val="18"/>
        </w:rPr>
        <w:t> </w:t>
      </w:r>
      <w:r>
        <w:rPr>
          <w:sz w:val="18"/>
        </w:rPr>
        <w:t>Координатор</w:t>
      </w:r>
      <w:r>
        <w:rPr>
          <w:spacing w:val="11"/>
          <w:sz w:val="18"/>
        </w:rPr>
        <w:t> </w:t>
      </w:r>
      <w:r>
        <w:rPr>
          <w:sz w:val="18"/>
        </w:rPr>
        <w:t>ҳаракатларнинг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бузилиши</w:t>
      </w:r>
    </w:p>
    <w:p>
      <w:pPr>
        <w:spacing w:line="247" w:lineRule="auto" w:before="135"/>
        <w:ind w:left="2029" w:right="5892" w:hanging="1659"/>
        <w:jc w:val="left"/>
        <w:rPr>
          <w:sz w:val="18"/>
        </w:rPr>
      </w:pPr>
      <w:r>
        <w:rPr>
          <w:spacing w:val="-2"/>
          <w:w w:val="105"/>
          <w:sz w:val="18"/>
        </w:rPr>
        <w:t>Нутқ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олди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ва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психонутқ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ривожланишининг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ортда қолиши</w:t>
      </w:r>
    </w:p>
    <w:p>
      <w:pPr>
        <w:tabs>
          <w:tab w:pos="4926" w:val="left" w:leader="none"/>
          <w:tab w:pos="5389" w:val="left" w:leader="none"/>
          <w:tab w:pos="5895" w:val="left" w:leader="none"/>
          <w:tab w:pos="6401" w:val="left" w:leader="none"/>
          <w:tab w:pos="6907" w:val="left" w:leader="none"/>
          <w:tab w:pos="7412" w:val="left" w:leader="none"/>
          <w:tab w:pos="7918" w:val="left" w:leader="none"/>
          <w:tab w:pos="8424" w:val="left" w:leader="none"/>
          <w:tab w:pos="8930" w:val="left" w:leader="none"/>
          <w:tab w:pos="9436" w:val="left" w:leader="none"/>
        </w:tabs>
        <w:spacing w:before="122"/>
        <w:ind w:left="4420" w:right="0" w:firstLine="0"/>
        <w:jc w:val="left"/>
        <w:rPr>
          <w:rFonts w:ascii="Calibri"/>
          <w:sz w:val="16"/>
        </w:rPr>
      </w:pPr>
      <w:r>
        <w:rPr/>
        <w:pict>
          <v:group style="position:absolute;margin-left:800.788696pt;margin-top:13.37286pt;width:12.4pt;height:47.7pt;mso-position-horizontal-relative:page;mso-position-vertical-relative:paragraph;z-index:15742976" id="docshapegroup64" coordorigin="16016,267" coordsize="248,954">
            <v:shape style="position:absolute;left:16020;top:272;width:238;height:944" id="docshape65" coordorigin="16020,272" coordsize="238,944" path="m16256,272l16020,273,16020,1216,16258,1216,16258,1171,16064,1173,16061,316,16258,315,16256,272xe" filled="true" fillcolor="#ec7c30" stroked="false">
              <v:path arrowok="t"/>
              <v:fill type="solid"/>
            </v:shape>
            <v:shape style="position:absolute;left:16020;top:272;width:238;height:944" id="docshape66" coordorigin="16020,272" coordsize="238,944" path="m16256,272l16020,273,16020,1216,16258,1216,16258,1205,16258,1193,16258,1182,16258,1171,16064,1173,16063,918,16062,744,16062,570,16061,316,16258,315,16256,272xe" filled="false" stroked="true" strokeweight=".465364pt" strokecolor="#a4a4a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58.826233pt;margin-top:16.053356pt;width:12.45pt;height:47.75pt;mso-position-horizontal-relative:page;mso-position-vertical-relative:paragraph;z-index:-15948800" id="docshapegroup67" coordorigin="19177,321" coordsize="249,955">
            <v:shape style="position:absolute;left:19181;top:325;width:240;height:945" id="docshape68" coordorigin="19181,326" coordsize="240,945" path="m19420,326l19181,326,19181,371,19376,369,19380,1227,19182,1227,19183,1271,19420,1269,19420,326xe" filled="true" fillcolor="#ec7c30" stroked="false">
              <v:path arrowok="t"/>
              <v:fill type="solid"/>
            </v:shape>
            <v:shape style="position:absolute;left:19181;top:325;width:240;height:945" id="docshape69" coordorigin="19181,326" coordsize="240,945" path="m19183,1271l19420,1269,19420,326,19181,326,19181,337,19181,348,19181,360,19181,371,19376,369,19377,624,19378,798,19379,972,19380,1227,19182,1227,19183,1271xe" filled="false" stroked="true" strokeweight=".465364pt" strokecolor="#a4a4a4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9675811</wp:posOffset>
            </wp:positionH>
            <wp:positionV relativeFrom="paragraph">
              <wp:posOffset>275626</wp:posOffset>
            </wp:positionV>
            <wp:extent cx="445386" cy="444677"/>
            <wp:effectExtent l="0" t="0" r="0" b="0"/>
            <wp:wrapNone/>
            <wp:docPr id="3" name="image32.png" descr="The number 3 in a circle element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86" cy="444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10"/>
          <w:w w:val="105"/>
          <w:sz w:val="16"/>
        </w:rPr>
        <w:t>0</w:t>
      </w:r>
      <w:r>
        <w:rPr>
          <w:rFonts w:ascii="Calibri"/>
          <w:sz w:val="16"/>
        </w:rPr>
        <w:tab/>
      </w:r>
      <w:r>
        <w:rPr>
          <w:rFonts w:ascii="Calibri"/>
          <w:spacing w:val="-10"/>
          <w:w w:val="105"/>
          <w:sz w:val="16"/>
        </w:rPr>
        <w:t>5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10</w:t>
      </w:r>
      <w:r>
        <w:rPr>
          <w:rFonts w:ascii="Calibri"/>
          <w:sz w:val="16"/>
        </w:rPr>
        <w:tab/>
      </w:r>
      <w:r>
        <w:rPr>
          <w:rFonts w:ascii="Calibri"/>
          <w:spacing w:val="-7"/>
          <w:w w:val="105"/>
          <w:sz w:val="16"/>
        </w:rPr>
        <w:t>15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20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25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30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35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40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45</w:t>
      </w:r>
      <w:r>
        <w:rPr>
          <w:rFonts w:ascii="Calibri"/>
          <w:sz w:val="16"/>
        </w:rPr>
        <w:tab/>
      </w:r>
      <w:r>
        <w:rPr>
          <w:rFonts w:ascii="Calibri"/>
          <w:spacing w:val="-5"/>
          <w:w w:val="105"/>
          <w:sz w:val="16"/>
        </w:rPr>
        <w:t>50</w:t>
      </w:r>
    </w:p>
    <w:p>
      <w:pPr>
        <w:pStyle w:val="BodyText"/>
        <w:spacing w:before="11"/>
        <w:rPr>
          <w:rFonts w:ascii="Calibri"/>
          <w:sz w:val="21"/>
        </w:rPr>
      </w:pPr>
    </w:p>
    <w:p>
      <w:pPr>
        <w:spacing w:line="259" w:lineRule="auto" w:before="0"/>
        <w:ind w:left="3983" w:right="3827" w:firstLine="0"/>
        <w:jc w:val="center"/>
        <w:rPr>
          <w:sz w:val="18"/>
        </w:rPr>
      </w:pPr>
      <w:r>
        <w:rPr>
          <w:b/>
          <w:spacing w:val="-2"/>
          <w:w w:val="105"/>
          <w:sz w:val="18"/>
        </w:rPr>
        <w:t>Расм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3.</w:t>
      </w:r>
      <w:r>
        <w:rPr>
          <w:b/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Эпилептик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энцефалопатияда </w:t>
      </w:r>
      <w:r>
        <w:rPr>
          <w:sz w:val="18"/>
        </w:rPr>
        <w:t>болалардаги</w:t>
      </w:r>
      <w:r>
        <w:rPr>
          <w:spacing w:val="20"/>
          <w:sz w:val="18"/>
        </w:rPr>
        <w:t> </w:t>
      </w:r>
      <w:r>
        <w:rPr>
          <w:sz w:val="18"/>
        </w:rPr>
        <w:t>неврологик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ўзгаришлар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97" w:lineRule="auto"/>
        <w:ind w:left="298" w:right="738"/>
        <w:jc w:val="both"/>
      </w:pPr>
      <w:r>
        <w:rPr/>
        <w:drawing>
          <wp:anchor distT="0" distB="0" distL="0" distR="0" allowOverlap="1" layoutInCell="1" locked="0" behindDoc="1" simplePos="0" relativeHeight="487369216">
            <wp:simplePos x="0" y="0"/>
            <wp:positionH relativeFrom="page">
              <wp:posOffset>13611952</wp:posOffset>
            </wp:positionH>
            <wp:positionV relativeFrom="paragraph">
              <wp:posOffset>546050</wp:posOffset>
            </wp:positionV>
            <wp:extent cx="443967" cy="444677"/>
            <wp:effectExtent l="0" t="0" r="0" b="0"/>
            <wp:wrapNone/>
            <wp:docPr id="5" name="image33.png" descr="The number 4 in a circle element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67" cy="444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58.224487pt;margin-top:79.247932pt;width:448.7pt;height:130.0500pt;mso-position-horizontal-relative:page;mso-position-vertical-relative:paragraph;z-index:15751680" type="#_x0000_t202" id="docshape7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5"/>
                    <w:gridCol w:w="3576"/>
                    <w:gridCol w:w="1731"/>
                    <w:gridCol w:w="1776"/>
                  </w:tblGrid>
                  <w:tr>
                    <w:trPr>
                      <w:trHeight w:val="800" w:hRule="atLeast"/>
                    </w:trPr>
                    <w:tc>
                      <w:tcPr>
                        <w:tcW w:w="1885" w:type="dxa"/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"/>
                          <w:ind w:left="5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2"/>
                          </w:rPr>
                          <w:t>Балл</w:t>
                        </w:r>
                      </w:p>
                    </w:tc>
                    <w:tc>
                      <w:tcPr>
                        <w:tcW w:w="3576" w:type="dxa"/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Форма</w:t>
                        </w:r>
                      </w:p>
                    </w:tc>
                    <w:tc>
                      <w:tcPr>
                        <w:tcW w:w="3507" w:type="dxa"/>
                        <w:gridSpan w:val="2"/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11"/>
                          <w:ind w:left="87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Учраш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частотаси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85" w:type="dxa"/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576" w:type="dxa"/>
                        <w:shd w:val="clear" w:color="auto" w:fill="4471C4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720" w:right="69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abs</w:t>
                        </w:r>
                      </w:p>
                    </w:tc>
                    <w:tc>
                      <w:tcPr>
                        <w:tcW w:w="1776" w:type="dxa"/>
                        <w:tcBorders>
                          <w:bottom w:val="single" w:sz="2" w:space="0" w:color="4471C4"/>
                          <w:right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2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1"/>
                            <w:sz w:val="22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85" w:type="dxa"/>
                        <w:tcBorders>
                          <w:left w:val="single" w:sz="2" w:space="0" w:color="4471C4"/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0-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69</w:t>
                        </w:r>
                      </w:p>
                    </w:tc>
                    <w:tc>
                      <w:tcPr>
                        <w:tcW w:w="3576" w:type="dxa"/>
                        <w:tcBorders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Ўртача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ёки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оғир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single" w:sz="2" w:space="0" w:color="4471C4"/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720" w:right="69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47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2" w:space="0" w:color="4471C4"/>
                          <w:bottom w:val="single" w:sz="2" w:space="0" w:color="4471C4"/>
                          <w:right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697" w:right="66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65,3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85" w:type="dxa"/>
                        <w:tcBorders>
                          <w:top w:val="single" w:sz="2" w:space="0" w:color="4471C4"/>
                          <w:left w:val="single" w:sz="2" w:space="0" w:color="4471C4"/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70-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84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2" w:space="0" w:color="4471C4"/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Енгил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single" w:sz="2" w:space="0" w:color="4471C4"/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720" w:right="69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2" w:space="0" w:color="4471C4"/>
                          <w:bottom w:val="single" w:sz="2" w:space="0" w:color="4471C4"/>
                          <w:right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697" w:right="66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27,8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85" w:type="dxa"/>
                        <w:tcBorders>
                          <w:top w:val="single" w:sz="2" w:space="0" w:color="4471C4"/>
                          <w:left w:val="single" w:sz="2" w:space="0" w:color="4471C4"/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85-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100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2" w:space="0" w:color="4471C4"/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Норма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single" w:sz="2" w:space="0" w:color="4471C4"/>
                          <w:bottom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3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1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2" w:space="0" w:color="4471C4"/>
                          <w:bottom w:val="single" w:sz="2" w:space="0" w:color="4471C4"/>
                          <w:right w:val="single" w:sz="2" w:space="0" w:color="4471C4"/>
                        </w:tcBorders>
                      </w:tcPr>
                      <w:p>
                        <w:pPr>
                          <w:pStyle w:val="TableParagraph"/>
                          <w:ind w:left="697" w:right="66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6,9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ЭЭ билан касалланган беморларнинг асосий муаммоси ақлий ва жисмоний ривожланишдан орқада қолиш. Ушбу муаммони баҳолашда Бейли шкаласидан фойдаландик Унинг натижалари:</w:t>
      </w:r>
    </w:p>
    <w:p>
      <w:pPr>
        <w:spacing w:after="0" w:line="297" w:lineRule="auto"/>
        <w:jc w:val="both"/>
        <w:sectPr>
          <w:type w:val="continuous"/>
          <w:pgSz w:w="23750" w:h="31660"/>
          <w:pgMar w:top="840" w:bottom="280" w:left="1020" w:right="640"/>
          <w:cols w:num="2" w:equalWidth="0">
            <w:col w:w="10235" w:space="1094"/>
            <w:col w:w="10761"/>
          </w:cols>
        </w:sectPr>
      </w:pP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23750" w:h="31660"/>
          <w:pgMar w:top="840" w:bottom="280" w:left="1020" w:right="640"/>
        </w:sect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spacing w:before="372"/>
        <w:ind w:left="416" w:right="0" w:firstLine="0"/>
        <w:jc w:val="left"/>
        <w:rPr>
          <w:b/>
          <w:sz w:val="37"/>
        </w:rPr>
      </w:pPr>
      <w:r>
        <w:rPr>
          <w:position w:val="-9"/>
        </w:rPr>
        <w:drawing>
          <wp:inline distT="0" distB="0" distL="0" distR="0">
            <wp:extent cx="329075" cy="329075"/>
            <wp:effectExtent l="0" t="0" r="0" b="0"/>
            <wp:docPr id="7" name="image34.png" descr="The letter A in a round circle element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75" cy="3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pacing w:val="80"/>
          <w:w w:val="150"/>
          <w:sz w:val="20"/>
        </w:rPr>
        <w:t> </w:t>
      </w:r>
      <w:r>
        <w:rPr>
          <w:b/>
          <w:color w:val="005BBA"/>
          <w:sz w:val="37"/>
        </w:rPr>
        <w:t>Ёши</w:t>
      </w:r>
    </w:p>
    <w:p>
      <w:pPr>
        <w:pStyle w:val="BodyText"/>
        <w:spacing w:line="244" w:lineRule="auto" w:before="62"/>
        <w:ind w:left="619"/>
        <w:jc w:val="both"/>
      </w:pPr>
      <w:r>
        <w:rPr/>
        <w:pict>
          <v:line style="position:absolute;mso-position-horizontal-relative:page;mso-position-vertical-relative:paragraph;z-index:15740928" from="77.259697pt,57.181053pt" to="526.40554pt,57.181053pt" stroked="true" strokeweight=".930728pt" strokecolor="#000000">
            <v:stroke dashstyle="longdash"/>
            <w10:wrap type="none"/>
          </v:line>
        </w:pict>
      </w:r>
      <w:r>
        <w:rPr/>
        <w:t>Болаларда ўртача </w:t>
      </w:r>
      <w:r>
        <w:rPr/>
        <w:t>ёш нисбати:</w:t>
      </w:r>
      <w:r>
        <w:rPr>
          <w:spacing w:val="-19"/>
        </w:rPr>
        <w:t> </w:t>
      </w:r>
      <w:r>
        <w:rPr/>
        <w:t>2,2±0,32</w:t>
      </w:r>
      <w:r>
        <w:rPr>
          <w:spacing w:val="-19"/>
        </w:rPr>
        <w:t> </w:t>
      </w:r>
      <w:r>
        <w:rPr/>
        <w:t>ёшни ташкил қилди</w:t>
      </w:r>
    </w:p>
    <w:p>
      <w:pPr>
        <w:pStyle w:val="BodyText"/>
        <w:rPr>
          <w:sz w:val="34"/>
        </w:rPr>
      </w:pPr>
    </w:p>
    <w:p>
      <w:pPr>
        <w:spacing w:before="0"/>
        <w:ind w:left="499" w:right="0" w:firstLine="0"/>
        <w:jc w:val="left"/>
        <w:rPr>
          <w:sz w:val="22"/>
        </w:rPr>
      </w:pPr>
      <w:r>
        <w:rPr/>
        <w:pict>
          <v:group style="position:absolute;margin-left:93.314743pt;margin-top:6.625737pt;width:514.7pt;height:195.35pt;mso-position-horizontal-relative:page;mso-position-vertical-relative:paragraph;z-index:-15950336" id="docshapegroup71" coordorigin="1866,133" coordsize="10294,3907">
            <v:shape style="position:absolute;left:1933;top:3410;width:5350;height:3" id="docshape72" coordorigin="1933,3411" coordsize="5350,3" path="m1933,3411l3035,3411m6811,3411l7283,3411m1933,3413l7283,3413e" filled="false" stroked="true" strokeweight=".116341pt" strokecolor="#888888">
              <v:path arrowok="t"/>
              <v:stroke dashstyle="solid"/>
            </v:shape>
            <v:shape style="position:absolute;left:1933;top:1227;width:5350;height:1639" id="docshape73" coordorigin="1933,1227" coordsize="5350,1639" path="m1933,2866l2405,2866m3035,2866l7283,2866m1933,2319l2405,2319m3035,2319l7283,2319m1933,1773l2405,1773m3035,1773l7283,1773m1933,1227l2405,1227m3035,1227l7283,1227e" filled="false" stroked="true" strokeweight=".232682pt" strokecolor="#888888">
              <v:path arrowok="t"/>
              <v:stroke dashstyle="solid"/>
            </v:shape>
            <v:rect style="position:absolute;left:2404;top:790;width:630;height:2622" id="docshape74" filled="true" fillcolor="#3a63ac" stroked="false">
              <v:fill type="solid"/>
            </v:rect>
            <v:rect style="position:absolute;left:3034;top:2975;width:629;height:437" id="docshape75" filled="true" fillcolor="#d26d2a" stroked="false">
              <v:fill type="solid"/>
            </v:rect>
            <v:rect style="position:absolute;left:3663;top:3084;width:630;height:328" id="docshape76" filled="true" fillcolor="#929292" stroked="false">
              <v:fill type="solid"/>
            </v:rect>
            <v:rect style="position:absolute;left:4293;top:3247;width:629;height:165" id="docshape77" filled="true" fillcolor="#e1aa00" stroked="false">
              <v:fill type="solid"/>
            </v:rect>
            <v:rect style="position:absolute;left:4922;top:3302;width:630;height:110" id="docshape78" filled="true" fillcolor="#5088bb" stroked="false">
              <v:fill type="solid"/>
            </v:rect>
            <v:rect style="position:absolute;left:5551;top:3302;width:629;height:110" id="docshape79" filled="true" fillcolor="#61993d" stroked="false">
              <v:fill type="solid"/>
            </v:rect>
            <v:rect style="position:absolute;left:6180;top:2975;width:630;height:437" id="docshape80" filled="true" fillcolor="#8fa1d3" stroked="false">
              <v:fill type="solid"/>
            </v:rect>
            <v:shape style="position:absolute;left:1866;top:134;width:5417;height:3277" id="docshape81" coordorigin="1866,135" coordsize="5417,3277" path="m1933,681l7283,681m1933,135l7283,135m1933,3412l1933,135m1866,3412l1933,3412m1866,2866l1933,2866m1866,2319l1933,2319m1866,1773l1933,1773m1866,1227l1933,1227m1866,681l1933,681m1866,135l1933,135e" filled="false" stroked="true" strokeweight=".232682pt" strokecolor="#888888">
              <v:path arrowok="t"/>
              <v:stroke dashstyle="solid"/>
            </v:shape>
            <v:rect style="position:absolute;left:8004;top:2780;width:4153;height:764" id="docshape82" filled="true" fillcolor="#ec7c30" stroked="false">
              <v:fill type="solid"/>
            </v:rect>
            <v:shape style="position:absolute;left:6904;top:3284;width:1807;height:754" id="docshape83" coordorigin="6905,3285" coordsize="1807,754" path="m6977,3356l6965,3365,6952,3368,6960,3385,6975,3413,6992,3439,7010,3465,7030,3491,7050,3517,7072,3543,7095,3567,7119,3593,7144,3617,7170,3641,7197,3665,7226,3687,7255,3711,7285,3733,7315,3755,7347,3777,7379,3797,7412,3817,7446,3837,7480,3855,7551,3891,7623,3923,7734,3965,7810,3989,7848,3999,7892,4009,7978,4025,8019,4031,8100,4039,8212,4039,8282,4031,8346,4019,8364,4013,8139,4013,8101,4011,8101,4011,8062,4007,8063,4007,8023,4003,8023,4003,7982,3997,7982,3997,7941,3991,7941,3991,7898,3981,7898,3981,7855,3971,7855,3971,7817,3961,7818,3961,7780,3951,7781,3951,7743,3939,7743,3939,7706,3925,7707,3925,7670,3911,7670,3911,7633,3897,7634,3897,7598,3881,7598,3881,7562,3865,7563,3865,7528,3849,7528,3849,7493,3831,7493,3831,7463,3813,7460,3813,7426,3793,7427,3793,7394,3773,7394,3773,7362,3753,7362,3753,7334,3733,7331,3733,7301,3711,7301,3711,7271,3689,7272,3689,7243,3667,7243,3667,7215,3643,7216,3643,7191,3621,7189,3621,7163,3597,7163,3597,7139,3573,7139,3573,7117,3549,7115,3549,7093,3523,7093,3523,7071,3499,7072,3499,7051,3473,7052,3473,7033,3449,7033,3449,7015,3423,7016,3423,6999,3397,6999,3397,6986,3373,6985,3373,6977,3356xm8396,3973l8368,3983,8368,3983,8339,3991,8340,3991,8309,3999,8309,3999,8277,4003,8278,4003,8244,4007,8245,4007,8210,4011,8211,4011,8175,4013,8364,4013,8376,4009,8405,4001,8432,3989,8458,3977,8462,3975,8395,3975,8396,3973xm8446,3951l8421,3963,8421,3963,8395,3975,8462,3975,8483,3963,8497,3953,8445,3953,8446,3951xm8509,3909l8499,3917,8499,3917,8489,3925,8489,3925,8468,3939,8468,3939,8445,3953,8497,3953,8505,3947,8516,3939,8526,3931,8536,3923,8546,3913,8548,3911,8508,3911,8509,3909xm8518,3901l8508,3911,8548,3911,8555,3905,8556,3903,8517,3903,8518,3901xm8526,3893l8517,3903,8556,3903,8563,3895,8526,3895,8526,3893xm8549,3867l8542,3877,8542,3877,8534,3885,8534,3885,8526,3895,8563,3895,8571,3885,8579,3875,8583,3869,8549,3869,8549,3867xm8588,3797l8584,3809,8584,3809,8579,3819,8579,3819,8574,3829,8574,3829,8568,3839,8569,3839,8562,3849,8563,3849,8556,3859,8556,3859,8549,3869,8583,3869,8586,3865,8593,3853,8599,3843,8604,3831,8610,3819,8614,3807,8617,3799,8588,3799,8588,3797xm7459,3811l7460,3813,7463,3813,7459,3811xm8595,3775l8591,3787,8592,3787,8588,3799,8617,3799,8618,3795,8622,3783,8623,3777,8595,3777,8595,3775xm8613,3647l8545,3753,8541,3761,8543,3769,8556,3777,8565,3775,8569,3769,8603,3715,8603,3702,8603,3691,8602,3679,8602,3677,8602,3671,8629,3667,8634,3667,8613,3647xm8619,3690l8603,3715,8603,3717,8603,3717,8603,3729,8603,3729,8601,3741,8601,3741,8600,3753,8600,3753,8597,3765,8597,3765,8595,3777,8623,3777,8625,3771,8627,3757,8629,3745,8630,3731,8631,3717,8631,3702,8619,3690xm8634,3667l8629,3667,8630,3675,8631,3687,8631,3691,8631,3702,8686,3753,8692,3759,8700,3759,8711,3747,8711,3739,8705,3733,8634,3667xm7331,3731l7331,3733,7334,3733,7331,3731xm8603,3715l8603,3717,8603,3717,8603,3715xm8627,3677l8602,3677,8603,3690,8603,3715,8619,3690,8606,3679,8627,3677xm8629,3667l8602,3671,8602,3677,8627,3677,8619,3690,8631,3702,8631,3691,8631,3687,8630,3675,8629,3667xm8627,3677l8606,3679,8619,3690,8627,3677xm7189,3619l7189,3621,7191,3621,7189,3619xm7115,3547l7115,3549,7117,3549,7115,3547xm6984,3371l6985,3373,6986,3373,6984,3371xm6945,3285l6929,3289,6915,3299,6907,3313,6905,3329,6909,3345,6919,3357,6933,3367,6949,3369,6952,3368,6934,3333,6959,3321,6988,3321,6984,3309,6974,3295,6961,3287,6945,3285xm6959,3321l6934,3333,6952,3368,6965,3365,6977,3356,6959,3321xm6988,3321l6959,3321,6977,3356,6978,3355,6986,3341,6989,3325,6988,3321xe" filled="true" fillcolor="#a4a4a4" stroked="false">
              <v:path arrowok="t"/>
              <v:fill type="solid"/>
            </v:shape>
            <v:shape style="position:absolute;left:1866;top:132;width:10291;height:3907" type="#_x0000_t202" id="docshape8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32"/>
                      </w:rPr>
                    </w:pPr>
                  </w:p>
                  <w:p>
                    <w:pPr>
                      <w:spacing w:line="292" w:lineRule="auto" w:before="0"/>
                      <w:ind w:left="6644" w:right="18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эпилептик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спазмлар </w:t>
                    </w:r>
                    <w:r>
                      <w:rPr>
                        <w:spacing w:val="-2"/>
                        <w:sz w:val="20"/>
                      </w:rPr>
                      <w:t>миоклоник полиморф</w:t>
                    </w:r>
                  </w:p>
                  <w:p>
                    <w:pPr>
                      <w:spacing w:line="292" w:lineRule="auto" w:before="0"/>
                      <w:ind w:left="6644" w:right="19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атипик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абсанс </w:t>
                    </w:r>
                    <w:r>
                      <w:rPr>
                        <w:spacing w:val="-2"/>
                        <w:sz w:val="20"/>
                      </w:rPr>
                      <w:t>фокал</w:t>
                    </w:r>
                  </w:p>
                  <w:p>
                    <w:pPr>
                      <w:spacing w:line="229" w:lineRule="exact" w:before="0"/>
                      <w:ind w:left="664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тутқаноқ</w:t>
                    </w:r>
                    <w:r>
                      <w:rPr>
                        <w:spacing w:val="1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хуружларисиз</w:t>
                    </w:r>
                  </w:p>
                  <w:p>
                    <w:pPr>
                      <w:spacing w:before="50"/>
                      <w:ind w:left="664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тоник-</w:t>
                    </w:r>
                    <w:r>
                      <w:rPr>
                        <w:spacing w:val="-2"/>
                        <w:sz w:val="20"/>
                      </w:rPr>
                      <w:t>клоник</w:t>
                    </w:r>
                  </w:p>
                </w:txbxContent>
              </v:textbox>
              <w10:wrap type="none"/>
            </v:shape>
            <v:shape style="position:absolute;left:8004;top:2780;width:4153;height:764" type="#_x0000_t202" id="docshape85" filled="false" stroked="true" strokeweight=".232682pt" strokecolor="#a4a4a4">
              <v:textbox inset="0,0,0,0">
                <w:txbxContent>
                  <w:p>
                    <w:pPr>
                      <w:spacing w:line="256" w:lineRule="auto" w:before="146"/>
                      <w:ind w:left="192" w:right="0" w:firstLine="333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Расм 2. </w:t>
                    </w:r>
                    <w:r>
                      <w:rPr>
                        <w:color w:val="FFFFFF"/>
                        <w:sz w:val="20"/>
                      </w:rPr>
                      <w:t>Текширилаётган болаларда кузатилган тутқаноқ ҳуружлари характери.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pacing w:val="-5"/>
          <w:sz w:val="22"/>
        </w:rPr>
        <w:t>60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499" w:right="0" w:firstLine="0"/>
        <w:jc w:val="left"/>
        <w:rPr>
          <w:sz w:val="22"/>
        </w:rPr>
      </w:pPr>
      <w:r>
        <w:rPr>
          <w:spacing w:val="-5"/>
          <w:sz w:val="22"/>
        </w:rPr>
        <w:t>50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499" w:right="0" w:firstLine="0"/>
        <w:jc w:val="left"/>
        <w:rPr>
          <w:sz w:val="22"/>
        </w:rPr>
      </w:pPr>
      <w:r>
        <w:rPr>
          <w:spacing w:val="-5"/>
          <w:sz w:val="22"/>
        </w:rPr>
        <w:t>40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499" w:right="0" w:firstLine="0"/>
        <w:jc w:val="left"/>
        <w:rPr>
          <w:sz w:val="22"/>
        </w:rPr>
      </w:pPr>
      <w:r>
        <w:rPr>
          <w:spacing w:val="-5"/>
          <w:sz w:val="22"/>
        </w:rPr>
        <w:t>30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499" w:right="0" w:firstLine="0"/>
        <w:jc w:val="left"/>
        <w:rPr>
          <w:sz w:val="22"/>
        </w:rPr>
      </w:pPr>
      <w:r>
        <w:rPr>
          <w:spacing w:val="-5"/>
          <w:sz w:val="22"/>
        </w:rPr>
        <w:t>20</w:t>
      </w:r>
    </w:p>
    <w:p>
      <w:pPr>
        <w:pStyle w:val="BodyText"/>
        <w:spacing w:before="5"/>
        <w:rPr>
          <w:sz w:val="25"/>
        </w:rPr>
      </w:pPr>
    </w:p>
    <w:p>
      <w:pPr>
        <w:spacing w:before="0"/>
        <w:ind w:left="499" w:right="0" w:firstLine="0"/>
        <w:jc w:val="left"/>
        <w:rPr>
          <w:sz w:val="22"/>
        </w:rPr>
      </w:pPr>
      <w:r>
        <w:rPr>
          <w:spacing w:val="-5"/>
          <w:sz w:val="22"/>
        </w:rPr>
        <w:t>10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611" w:right="0" w:firstLine="0"/>
        <w:jc w:val="left"/>
        <w:rPr>
          <w:sz w:val="22"/>
        </w:rPr>
      </w:pPr>
      <w:r>
        <w:rPr>
          <w:w w:val="101"/>
          <w:sz w:val="22"/>
        </w:rPr>
        <w:t>0</w:t>
      </w:r>
    </w:p>
    <w:p>
      <w:pPr>
        <w:spacing w:line="626" w:lineRule="auto" w:before="95"/>
        <w:ind w:left="1779" w:right="2461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Леннокса-Гасто синдроми Ландау-Клеффнер синдроми Драве синдроми</w:t>
      </w:r>
    </w:p>
    <w:p>
      <w:pPr>
        <w:spacing w:before="1"/>
        <w:ind w:left="183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4006351</wp:posOffset>
            </wp:positionH>
            <wp:positionV relativeFrom="paragraph">
              <wp:posOffset>-1102774</wp:posOffset>
            </wp:positionV>
            <wp:extent cx="65247" cy="64538"/>
            <wp:effectExtent l="0" t="0" r="0" b="0"/>
            <wp:wrapNone/>
            <wp:docPr id="9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7" cy="64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4006351</wp:posOffset>
            </wp:positionH>
            <wp:positionV relativeFrom="paragraph">
              <wp:posOffset>-721926</wp:posOffset>
            </wp:positionV>
            <wp:extent cx="65247" cy="65247"/>
            <wp:effectExtent l="0" t="0" r="0" b="0"/>
            <wp:wrapNone/>
            <wp:docPr id="1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7" cy="6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4006351</wp:posOffset>
            </wp:positionH>
            <wp:positionV relativeFrom="paragraph">
              <wp:posOffset>-340369</wp:posOffset>
            </wp:positionV>
            <wp:extent cx="65247" cy="64538"/>
            <wp:effectExtent l="0" t="0" r="0" b="0"/>
            <wp:wrapNone/>
            <wp:docPr id="1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7" cy="64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4006351</wp:posOffset>
            </wp:positionH>
            <wp:positionV relativeFrom="paragraph">
              <wp:posOffset>40478</wp:posOffset>
            </wp:positionV>
            <wp:extent cx="65247" cy="64538"/>
            <wp:effectExtent l="0" t="0" r="0" b="0"/>
            <wp:wrapNone/>
            <wp:docPr id="1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7" cy="64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Отахара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синдроми</w:t>
      </w:r>
    </w:p>
    <w:p>
      <w:pPr>
        <w:pStyle w:val="BodyText"/>
        <w:spacing w:before="2"/>
        <w:rPr>
          <w:sz w:val="32"/>
        </w:rPr>
      </w:pPr>
    </w:p>
    <w:p>
      <w:pPr>
        <w:spacing w:line="244" w:lineRule="auto" w:before="0"/>
        <w:ind w:left="1779" w:right="1556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4006351</wp:posOffset>
            </wp:positionH>
            <wp:positionV relativeFrom="paragraph">
              <wp:posOffset>39548</wp:posOffset>
            </wp:positionV>
            <wp:extent cx="65247" cy="65247"/>
            <wp:effectExtent l="0" t="0" r="0" b="0"/>
            <wp:wrapNone/>
            <wp:docPr id="1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7" cy="6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Эрта болалик даврининг оғир миоклоник энцефалопатия</w:t>
      </w:r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5420525</wp:posOffset>
            </wp:positionH>
            <wp:positionV relativeFrom="paragraph">
              <wp:posOffset>223294</wp:posOffset>
            </wp:positionV>
            <wp:extent cx="322706" cy="322707"/>
            <wp:effectExtent l="0" t="0" r="0" b="0"/>
            <wp:wrapTopAndBottom/>
            <wp:docPr id="19" name="image40.png" descr="The number 1 in a circle element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06" cy="322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0"/>
        <w:ind w:left="441" w:right="0" w:firstLine="0"/>
        <w:jc w:val="left"/>
        <w:rPr>
          <w:b/>
          <w:sz w:val="37"/>
        </w:rPr>
      </w:pPr>
      <w:r>
        <w:rPr/>
        <w:pict>
          <v:line style="position:absolute;mso-position-horizontal-relative:page;mso-position-vertical-relative:paragraph;z-index:15737344" from="79.158379pt,-8.572001pt" to="526.414845pt,-8.572001pt" stroked="true" strokeweight=".930728pt" strokecolor="#000000">
            <v:stroke dashstyle="longdash"/>
            <w10:wrap type="none"/>
          </v:line>
        </w:pict>
      </w:r>
      <w:r>
        <w:rPr/>
        <w:pict>
          <v:line style="position:absolute;mso-position-horizontal-relative:page;mso-position-vertical-relative:paragraph;z-index:15741440" from="240.993286pt,4.607101pt" to="240.993286pt,73.262219pt" stroked="true" strokeweight=".930728pt" strokecolor="#000000">
            <v:stroke dashstyle="longdash"/>
            <w10:wrap type="none"/>
          </v:line>
        </w:pict>
      </w:r>
      <w:r>
        <w:rPr>
          <w:position w:val="-10"/>
        </w:rPr>
        <w:drawing>
          <wp:inline distT="0" distB="0" distL="0" distR="0">
            <wp:extent cx="329075" cy="329075"/>
            <wp:effectExtent l="0" t="0" r="0" b="0"/>
            <wp:docPr id="21" name="image41.png" descr="The letter B in a round circle element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75" cy="3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pacing w:val="80"/>
          <w:w w:val="150"/>
          <w:sz w:val="20"/>
        </w:rPr>
        <w:t> </w:t>
      </w:r>
      <w:r>
        <w:rPr>
          <w:b/>
          <w:color w:val="005BBA"/>
          <w:sz w:val="37"/>
        </w:rPr>
        <w:t>Жинси</w:t>
      </w:r>
    </w:p>
    <w:p>
      <w:pPr>
        <w:spacing w:line="252" w:lineRule="auto" w:before="28"/>
        <w:ind w:left="319" w:right="38" w:firstLine="0"/>
        <w:jc w:val="both"/>
        <w:rPr>
          <w:sz w:val="26"/>
        </w:rPr>
      </w:pPr>
      <w:r>
        <w:rPr>
          <w:sz w:val="26"/>
        </w:rPr>
        <w:t>Жами текширилаётган 72 нафар болалардан 28 нафари (38,8%) қиз бола, 44 нафари (61,2%) эса ўгил бола эканлиги аниқланди.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5454567</wp:posOffset>
            </wp:positionH>
            <wp:positionV relativeFrom="paragraph">
              <wp:posOffset>152441</wp:posOffset>
            </wp:positionV>
            <wp:extent cx="322706" cy="322706"/>
            <wp:effectExtent l="0" t="0" r="0" b="0"/>
            <wp:wrapTopAndBottom/>
            <wp:docPr id="23" name="image42.png" descr="The number 2 in a circle element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06" cy="322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418.045593pt;margin-top:46.012016pt;width:5.081772pt;height:5.137616pt;mso-position-horizontal-relative:page;mso-position-vertical-relative:paragraph;z-index:-15725568;mso-wrap-distance-left:0;mso-wrap-distance-right:0" id="docshape86" filled="true" fillcolor="#3a63ac" stroked="false">
            <v:fill type="solid"/>
            <w10:wrap type="topAndBottom"/>
          </v:rect>
        </w:pict>
      </w:r>
      <w:r>
        <w:rPr/>
        <w:pict>
          <v:rect style="position:absolute;margin-left:418.045593pt;margin-top:60.028774pt;width:5.081772pt;height:5.137616pt;mso-position-horizontal-relative:page;mso-position-vertical-relative:paragraph;z-index:-15725056;mso-wrap-distance-left:0;mso-wrap-distance-right:0" id="docshape87" filled="true" fillcolor="#d26d2a" stroked="false">
            <v:fill type="solid"/>
            <w10:wrap type="topAndBottom"/>
          </v:rect>
        </w:pict>
      </w:r>
      <w:r>
        <w:rPr/>
        <w:pict>
          <v:rect style="position:absolute;margin-left:418.045593pt;margin-top:74.045532pt;width:5.081772pt;height:5.137616pt;mso-position-horizontal-relative:page;mso-position-vertical-relative:paragraph;z-index:-15724544;mso-wrap-distance-left:0;mso-wrap-distance-right:0" id="docshape88" filled="true" fillcolor="#929292" stroked="false">
            <v:fill type="solid"/>
            <w10:wrap type="topAndBottom"/>
          </v:rect>
        </w:pict>
      </w:r>
      <w:r>
        <w:rPr/>
        <w:pict>
          <v:rect style="position:absolute;margin-left:418.045593pt;margin-top:88.062286pt;width:5.081772pt;height:5.137616pt;mso-position-horizontal-relative:page;mso-position-vertical-relative:paragraph;z-index:-15724032;mso-wrap-distance-left:0;mso-wrap-distance-right:0" id="docshape89" filled="true" fillcolor="#e1aa00" stroked="false">
            <v:fill type="solid"/>
            <w10:wrap type="topAndBottom"/>
          </v:rect>
        </w:pict>
      </w:r>
      <w:r>
        <w:rPr/>
        <w:pict>
          <v:rect style="position:absolute;margin-left:418.045593pt;margin-top:102.079048pt;width:5.081772pt;height:5.137616pt;mso-position-horizontal-relative:page;mso-position-vertical-relative:paragraph;z-index:-15723520;mso-wrap-distance-left:0;mso-wrap-distance-right:0" id="docshape90" filled="true" fillcolor="#5088bb" stroked="false">
            <v:fill type="solid"/>
            <w10:wrap type="topAndBottom"/>
          </v:rect>
        </w:pict>
      </w:r>
      <w:r>
        <w:rPr/>
        <w:pict>
          <v:rect style="position:absolute;margin-left:418.045593pt;margin-top:116.095802pt;width:5.081772pt;height:5.137616pt;mso-position-horizontal-relative:page;mso-position-vertical-relative:paragraph;z-index:-15723008;mso-wrap-distance-left:0;mso-wrap-distance-right:0" id="docshape91" filled="true" fillcolor="#61993d" stroked="false">
            <v:fill type="solid"/>
            <w10:wrap type="topAndBottom"/>
          </v:rect>
        </w:pict>
      </w:r>
      <w:r>
        <w:rPr/>
        <w:pict>
          <v:rect style="position:absolute;margin-left:418.045593pt;margin-top:130.112564pt;width:5.081772pt;height:5.137616pt;mso-position-horizontal-relative:page;mso-position-vertical-relative:paragraph;z-index:-15722496;mso-wrap-distance-left:0;mso-wrap-distance-right:0" id="docshape92" filled="true" fillcolor="#8fa1d3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4"/>
        <w:rPr>
          <w:sz w:val="13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8"/>
        </w:rPr>
      </w:pPr>
      <w:r>
        <w:rPr/>
        <w:pict>
          <v:shape style="position:absolute;margin-left:641.783203pt;margin-top:11.779248pt;width:469.05pt;height:.1pt;mso-position-horizontal-relative:page;mso-position-vertical-relative:paragraph;z-index:-15721984;mso-wrap-distance-left:0;mso-wrap-distance-right:0" id="docshape93" coordorigin="12836,236" coordsize="9381,0" path="m12836,236l22217,236e" filled="false" stroked="true" strokeweight=".930728pt" strokecolor="#000000">
            <v:path arrowok="t"/>
            <v:stroke dashstyle="longdash"/>
            <w10:wrap type="topAndBottom"/>
          </v:shape>
        </w:pict>
      </w:r>
    </w:p>
    <w:p>
      <w:pPr>
        <w:pStyle w:val="Heading1"/>
        <w:spacing w:before="45"/>
        <w:ind w:left="611"/>
      </w:pPr>
      <w:r>
        <w:rPr>
          <w:color w:val="005BBA"/>
        </w:rPr>
        <w:t>Иммунологик</w:t>
      </w:r>
      <w:r>
        <w:rPr>
          <w:color w:val="005BBA"/>
          <w:spacing w:val="18"/>
        </w:rPr>
        <w:t> </w:t>
      </w:r>
      <w:r>
        <w:rPr>
          <w:color w:val="005BBA"/>
          <w:spacing w:val="-2"/>
        </w:rPr>
        <w:t>таҳлил</w:t>
      </w:r>
    </w:p>
    <w:p>
      <w:pPr>
        <w:spacing w:line="271" w:lineRule="auto" w:before="210"/>
        <w:ind w:left="589" w:right="972" w:firstLine="0"/>
        <w:jc w:val="both"/>
        <w:rPr>
          <w:sz w:val="33"/>
        </w:rPr>
      </w:pPr>
      <w:r>
        <w:rPr>
          <w:sz w:val="33"/>
        </w:rPr>
        <w:t>1-гуруҳдаги беморларда IL-1 даражаси 9,13±0,73 пг/мл</w:t>
      </w:r>
      <w:r>
        <w:rPr>
          <w:spacing w:val="40"/>
          <w:sz w:val="33"/>
        </w:rPr>
        <w:t> </w:t>
      </w:r>
      <w:r>
        <w:rPr>
          <w:sz w:val="33"/>
        </w:rPr>
        <w:t>(P&lt;0,001), 2-гуруҳда – 7,31±0,74 пг/мл, назорат гуруҳидан ишончли фарқланган (P&lt;0,05). 1-гуруҳдаги беморларда IL-10 даражаси 10,53±1,55 пг/мл, 2-гуруҳда еса 14,98±0,97 пг/мл (P&lt;0,001) ни ташкил етди. 1-гуруҳдаги беморларда TNF-α даражаси назоратдан ишончли фарқ қилди. Шундай қилиб, 1- гуруҳдаги беморларда бу кўрсаткич 6,18±0,05, 2-гуруҳда - 5,7±0,05 пг/мл, назорат гуруҳида -4,89±0,08 пг/мл (P&lt;0,001) ни ташкил этди.</w:t>
      </w:r>
    </w:p>
    <w:p>
      <w:pPr>
        <w:pStyle w:val="BodyText"/>
        <w:spacing w:before="7"/>
        <w:rPr>
          <w:sz w:val="6"/>
        </w:rPr>
      </w:pPr>
      <w:r>
        <w:rPr/>
        <w:pict>
          <v:shape style="position:absolute;margin-left:642.900024pt;margin-top:5.02529pt;width:466.9pt;height:.1pt;mso-position-horizontal-relative:page;mso-position-vertical-relative:paragraph;z-index:-15721472;mso-wrap-distance-left:0;mso-wrap-distance-right:0" id="docshape94" coordorigin="12858,101" coordsize="9338,0" path="m12858,101l22195,101e" filled="false" stroked="true" strokeweight=".930728pt" strokecolor="#000000">
            <v:path arrowok="t"/>
            <v:stroke dashstyle="longdash"/>
            <w10:wrap type="topAndBottom"/>
          </v:shape>
        </w:pict>
      </w:r>
    </w:p>
    <w:p>
      <w:pPr>
        <w:pStyle w:val="Heading1"/>
        <w:spacing w:before="122"/>
        <w:ind w:left="633"/>
      </w:pPr>
      <w:r>
        <w:rPr>
          <w:color w:val="005BBA"/>
          <w:spacing w:val="-2"/>
        </w:rPr>
        <w:t>Хулоса</w:t>
      </w:r>
    </w:p>
    <w:p>
      <w:pPr>
        <w:pStyle w:val="ListParagraph"/>
        <w:numPr>
          <w:ilvl w:val="0"/>
          <w:numId w:val="3"/>
        </w:numPr>
        <w:tabs>
          <w:tab w:pos="752" w:val="left" w:leader="none"/>
        </w:tabs>
        <w:spacing w:line="249" w:lineRule="auto" w:before="71" w:after="0"/>
        <w:ind w:left="751" w:right="100" w:hanging="336"/>
        <w:jc w:val="both"/>
        <w:rPr>
          <w:sz w:val="30"/>
        </w:rPr>
      </w:pPr>
      <w:r>
        <w:rPr>
          <w:sz w:val="30"/>
        </w:rPr>
        <w:t>Эрта болалик давридаги эпилептик энцефалопатиянинг клиник синдромларини таҳлил қилишда Веста синдроми пайдо бўлиш частотаси бўйича энг юқори ўринда туради ва 58,1% ни ташкил қилади. Болаларда ўртача ёш нисбати: 2,2±0,32 йил. Бу касаллик билан касалланиш қизларга қараганда ўғил болаларда кўпроқ кузатилади (1,6:1). Этиологик сабаблар турли омиллар, асосийлари пренатал омиллар (62,3%).</w:t>
      </w:r>
    </w:p>
    <w:p>
      <w:pPr>
        <w:pStyle w:val="ListParagraph"/>
        <w:numPr>
          <w:ilvl w:val="0"/>
          <w:numId w:val="3"/>
        </w:numPr>
        <w:tabs>
          <w:tab w:pos="752" w:val="left" w:leader="none"/>
        </w:tabs>
        <w:spacing w:line="249" w:lineRule="auto" w:before="0" w:after="0"/>
        <w:ind w:left="751" w:right="102" w:hanging="336"/>
        <w:jc w:val="both"/>
        <w:rPr>
          <w:sz w:val="30"/>
        </w:rPr>
      </w:pPr>
      <w:r>
        <w:rPr>
          <w:sz w:val="30"/>
        </w:rPr>
        <w:t>Ушбу касалликда эпилептик спазмларнинг тез-тез кузатилиши ушбу касалликни эрта аниқлаш ва тўғри ташхис қўйишни кечиктиради (66,6%).</w:t>
      </w:r>
    </w:p>
    <w:p>
      <w:pPr>
        <w:pStyle w:val="ListParagraph"/>
        <w:numPr>
          <w:ilvl w:val="0"/>
          <w:numId w:val="3"/>
        </w:numPr>
        <w:tabs>
          <w:tab w:pos="794" w:val="left" w:leader="none"/>
        </w:tabs>
        <w:spacing w:line="249" w:lineRule="auto" w:before="0" w:after="0"/>
        <w:ind w:left="793" w:right="101" w:hanging="378"/>
        <w:jc w:val="both"/>
        <w:rPr>
          <w:sz w:val="30"/>
        </w:rPr>
      </w:pPr>
      <w:r>
        <w:rPr>
          <w:sz w:val="30"/>
        </w:rPr>
        <w:t>Текширув хулосаларига кўра, эрта болалик давридаги болаларда эпилептик энцефалопатиядаги неврологик ўзгаришлар касалликнинг клиник синдроми ва</w:t>
      </w:r>
      <w:r>
        <w:rPr>
          <w:spacing w:val="-11"/>
          <w:sz w:val="30"/>
        </w:rPr>
        <w:t> </w:t>
      </w:r>
      <w:r>
        <w:rPr>
          <w:sz w:val="30"/>
        </w:rPr>
        <w:t>оғирлигига</w:t>
      </w:r>
      <w:r>
        <w:rPr>
          <w:spacing w:val="-11"/>
          <w:sz w:val="30"/>
        </w:rPr>
        <w:t> </w:t>
      </w:r>
      <w:r>
        <w:rPr>
          <w:sz w:val="30"/>
        </w:rPr>
        <w:t>боғлиқ</w:t>
      </w:r>
      <w:r>
        <w:rPr>
          <w:spacing w:val="-11"/>
          <w:sz w:val="30"/>
        </w:rPr>
        <w:t> </w:t>
      </w:r>
      <w:r>
        <w:rPr>
          <w:sz w:val="30"/>
        </w:rPr>
        <w:t>бўлиб,</w:t>
      </w:r>
      <w:r>
        <w:rPr>
          <w:spacing w:val="-11"/>
          <w:sz w:val="30"/>
        </w:rPr>
        <w:t> </w:t>
      </w:r>
      <w:r>
        <w:rPr>
          <w:sz w:val="30"/>
        </w:rPr>
        <w:t>когнитив</w:t>
      </w:r>
      <w:r>
        <w:rPr>
          <w:spacing w:val="-10"/>
          <w:sz w:val="30"/>
        </w:rPr>
        <w:t> </w:t>
      </w:r>
      <w:r>
        <w:rPr>
          <w:sz w:val="30"/>
        </w:rPr>
        <w:t>сферанинг</w:t>
      </w:r>
      <w:r>
        <w:rPr>
          <w:spacing w:val="-11"/>
          <w:sz w:val="30"/>
        </w:rPr>
        <w:t> </w:t>
      </w:r>
      <w:r>
        <w:rPr>
          <w:sz w:val="30"/>
        </w:rPr>
        <w:t>бузилиши</w:t>
      </w:r>
      <w:r>
        <w:rPr>
          <w:spacing w:val="-11"/>
          <w:sz w:val="30"/>
        </w:rPr>
        <w:t> </w:t>
      </w:r>
      <w:r>
        <w:rPr>
          <w:sz w:val="30"/>
        </w:rPr>
        <w:t>(нутқ,</w:t>
      </w:r>
      <w:r>
        <w:rPr>
          <w:spacing w:val="-11"/>
          <w:sz w:val="30"/>
        </w:rPr>
        <w:t> </w:t>
      </w:r>
      <w:r>
        <w:rPr>
          <w:sz w:val="30"/>
        </w:rPr>
        <w:t>интеллект, фикрлаш бузилиши) билан тавсифланади.</w:t>
      </w:r>
    </w:p>
    <w:sectPr>
      <w:type w:val="continuous"/>
      <w:pgSz w:w="23750" w:h="31660"/>
      <w:pgMar w:top="840" w:bottom="280" w:left="1020" w:right="640"/>
      <w:cols w:num="3" w:equalWidth="0">
        <w:col w:w="3620" w:space="40"/>
        <w:col w:w="6794" w:space="817"/>
        <w:col w:w="108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51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4536A"/>
        <w:w w:val="99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5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0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0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6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1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6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1" w:hanging="33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23" w:hanging="378"/>
      </w:pPr>
      <w:rPr>
        <w:rFonts w:hint="default" w:ascii="Arial" w:hAnsi="Arial" w:eastAsia="Arial" w:cs="Arial"/>
        <w:b w:val="0"/>
        <w:bCs w:val="0"/>
        <w:i w:val="0"/>
        <w:iCs w:val="0"/>
        <w:color w:val="44536A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1" w:hanging="3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2" w:hanging="3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4" w:hanging="3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5" w:hanging="3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7" w:hanging="3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8" w:hanging="3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9" w:hanging="3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1" w:hanging="37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02" w:hanging="336"/>
      </w:pPr>
      <w:rPr>
        <w:rFonts w:hint="default" w:ascii="Arial" w:hAnsi="Arial" w:eastAsia="Arial" w:cs="Arial"/>
        <w:b w:val="0"/>
        <w:bCs w:val="0"/>
        <w:i w:val="0"/>
        <w:iCs w:val="0"/>
        <w:color w:val="44536A"/>
        <w:w w:val="99"/>
        <w:sz w:val="42"/>
        <w:szCs w:val="4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3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6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0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3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7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0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33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7" w:hanging="336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0"/>
      <w:ind w:left="7112" w:hanging="6662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23" w:hanging="33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  <w:ind w:left="120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2025-11-17T11:17:07Z</dcterms:created>
  <dcterms:modified xsi:type="dcterms:W3CDTF">2025-11-17T11:17:07Z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PowerPoint® LTSC</vt:lpwstr>
  </property>
</Properties>
</file>